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588C" w14:textId="0EB486E9" w:rsidR="000E616F" w:rsidRPr="00F45DF5" w:rsidRDefault="000E616F" w:rsidP="00F45DF5">
      <w:pPr>
        <w:spacing w:after="0"/>
        <w:jc w:val="both"/>
        <w:rPr>
          <w:rFonts w:ascii="Open Sans" w:eastAsia="Montserrat" w:hAnsi="Open Sans" w:cs="Open Sans"/>
        </w:rPr>
      </w:pPr>
    </w:p>
    <w:p w14:paraId="71ED3D6C" w14:textId="77777777" w:rsidR="00AA47B4" w:rsidRPr="00F45DF5" w:rsidRDefault="00AA47B4" w:rsidP="00F45DF5">
      <w:pPr>
        <w:jc w:val="center"/>
        <w:rPr>
          <w:rFonts w:ascii="Montserrat Medium" w:eastAsia="Montserrat" w:hAnsi="Montserrat Medium" w:cs="Open Sans"/>
          <w:sz w:val="28"/>
          <w:szCs w:val="28"/>
        </w:rPr>
      </w:pPr>
      <w:r w:rsidRPr="00F45DF5">
        <w:rPr>
          <w:rFonts w:ascii="Montserrat Medium" w:eastAsia="Montserrat" w:hAnsi="Montserrat Medium" w:cs="Open Sans"/>
          <w:sz w:val="28"/>
          <w:szCs w:val="28"/>
        </w:rPr>
        <w:t>ENSEMBLE DIDEROT</w:t>
      </w:r>
    </w:p>
    <w:p w14:paraId="5AE53172" w14:textId="393E6610" w:rsidR="7F8536CA" w:rsidRPr="00F45DF5" w:rsidRDefault="7F8536CA" w:rsidP="00F45DF5">
      <w:pPr>
        <w:jc w:val="both"/>
        <w:rPr>
          <w:rFonts w:ascii="Open Sans" w:eastAsia="Montserrat" w:hAnsi="Open Sans" w:cs="Open Sans"/>
        </w:rPr>
      </w:pPr>
      <w:r w:rsidRPr="00F45DF5">
        <w:rPr>
          <w:rFonts w:ascii="Open Sans" w:eastAsia="Montserrat" w:hAnsi="Open Sans" w:cs="Open Sans"/>
        </w:rPr>
        <w:t xml:space="preserve">Lodato per la sua “calda brillantezza tonale e definizione tagliente” dalla rivista </w:t>
      </w:r>
      <w:proofErr w:type="spellStart"/>
      <w:r w:rsidRPr="00D33390">
        <w:rPr>
          <w:rFonts w:ascii="Open Sans" w:eastAsia="Montserrat" w:hAnsi="Open Sans" w:cs="Open Sans"/>
          <w:i/>
          <w:iCs/>
        </w:rPr>
        <w:t>Gramophone</w:t>
      </w:r>
      <w:proofErr w:type="spellEnd"/>
      <w:r w:rsidRPr="00F45DF5">
        <w:rPr>
          <w:rFonts w:ascii="Open Sans" w:eastAsia="Montserrat" w:hAnsi="Open Sans" w:cs="Open Sans"/>
        </w:rPr>
        <w:t xml:space="preserve">, l'Ensemble Diderot è oggi uno dei principali gruppi europei di musica da camera che si esibiscono esclusivamente su strumenti d'epoca. La rivista musicale francese Classica li ha definiti “splendidamente preparati a seguire le orme della leggendaria Musica Antiqua </w:t>
      </w:r>
      <w:proofErr w:type="spellStart"/>
      <w:r w:rsidRPr="00F45DF5">
        <w:rPr>
          <w:rFonts w:ascii="Open Sans" w:eastAsia="Montserrat" w:hAnsi="Open Sans" w:cs="Open Sans"/>
        </w:rPr>
        <w:t>Köln</w:t>
      </w:r>
      <w:proofErr w:type="spellEnd"/>
      <w:r w:rsidRPr="00F45DF5">
        <w:rPr>
          <w:rFonts w:ascii="Open Sans" w:eastAsia="Montserrat" w:hAnsi="Open Sans" w:cs="Open Sans"/>
        </w:rPr>
        <w:t xml:space="preserve">”. </w:t>
      </w:r>
    </w:p>
    <w:p w14:paraId="2D50BB3E" w14:textId="6BCCD692" w:rsidR="7F8536CA" w:rsidRPr="00F45DF5" w:rsidRDefault="7F8536CA" w:rsidP="00F45DF5">
      <w:pPr>
        <w:jc w:val="both"/>
        <w:rPr>
          <w:rFonts w:ascii="Open Sans" w:eastAsia="Montserrat" w:hAnsi="Open Sans" w:cs="Open Sans"/>
        </w:rPr>
      </w:pPr>
      <w:r w:rsidRPr="00F45DF5">
        <w:rPr>
          <w:rFonts w:ascii="Open Sans" w:eastAsia="Montserrat" w:hAnsi="Open Sans" w:cs="Open Sans"/>
        </w:rPr>
        <w:t xml:space="preserve">L'ensemble, che ha sede a Parigi e prende il nome dal filosofo francese Denis Diderot, si compone di quattro musicisti attorno al violinista e direttore/fondatore Johannes </w:t>
      </w:r>
      <w:proofErr w:type="spellStart"/>
      <w:r w:rsidRPr="00F45DF5">
        <w:rPr>
          <w:rFonts w:ascii="Open Sans" w:eastAsia="Montserrat" w:hAnsi="Open Sans" w:cs="Open Sans"/>
        </w:rPr>
        <w:t>Pramsohler</w:t>
      </w:r>
      <w:proofErr w:type="spellEnd"/>
      <w:r w:rsidRPr="00F45DF5">
        <w:rPr>
          <w:rFonts w:ascii="Open Sans" w:eastAsia="Montserrat" w:hAnsi="Open Sans" w:cs="Open Sans"/>
        </w:rPr>
        <w:t>. Pur partendo sempre dalla musica da camera, l'Ensemble Diderot si presenta anche in formazione orchestrale e dal 2018 ha un proprio coro. Dall'esplorazione della musica da camera barocca e di un patrimonio inesauribile di sonate in trio, quartetti e sonate per ensemble più ampi del XVII e XVIII secolo, fino alle rappresentazioni di opere liriche in scena - un programma fitto di impegni e interpreti affini hanno dato al gruppo una coesione simile a quella di un quartetto d'archi permanente.</w:t>
      </w:r>
    </w:p>
    <w:p w14:paraId="32C40A67" w14:textId="6D198B01" w:rsidR="7F8536CA" w:rsidRPr="00F45DF5" w:rsidRDefault="7F8536CA" w:rsidP="00F45DF5">
      <w:pPr>
        <w:jc w:val="both"/>
        <w:rPr>
          <w:rFonts w:ascii="Open Sans" w:eastAsia="Montserrat" w:hAnsi="Open Sans" w:cs="Open Sans"/>
        </w:rPr>
      </w:pPr>
      <w:r w:rsidRPr="00F45DF5">
        <w:rPr>
          <w:rFonts w:ascii="Open Sans" w:eastAsia="Montserrat" w:hAnsi="Open Sans" w:cs="Open Sans"/>
        </w:rPr>
        <w:t xml:space="preserve">L'ensemble è stato ospite acclamato di palcoscenici e piattaforme mediatiche di tutto il mondo, tra cui la </w:t>
      </w:r>
      <w:proofErr w:type="spellStart"/>
      <w:r w:rsidRPr="00F66C1C">
        <w:rPr>
          <w:rFonts w:ascii="Open Sans" w:eastAsia="Montserrat" w:hAnsi="Open Sans" w:cs="Open Sans"/>
          <w:i/>
          <w:iCs/>
        </w:rPr>
        <w:t>Kölner</w:t>
      </w:r>
      <w:proofErr w:type="spellEnd"/>
      <w:r w:rsidRPr="00F66C1C">
        <w:rPr>
          <w:rFonts w:ascii="Open Sans" w:eastAsia="Montserrat" w:hAnsi="Open Sans" w:cs="Open Sans"/>
          <w:i/>
          <w:iCs/>
        </w:rPr>
        <w:t xml:space="preserve"> </w:t>
      </w:r>
      <w:proofErr w:type="spellStart"/>
      <w:r w:rsidRPr="00F66C1C">
        <w:rPr>
          <w:rFonts w:ascii="Open Sans" w:eastAsia="Montserrat" w:hAnsi="Open Sans" w:cs="Open Sans"/>
          <w:i/>
          <w:iCs/>
        </w:rPr>
        <w:t>Philharmonie</w:t>
      </w:r>
      <w:proofErr w:type="spellEnd"/>
      <w:r w:rsidRPr="00F45DF5">
        <w:rPr>
          <w:rFonts w:ascii="Open Sans" w:eastAsia="Montserrat" w:hAnsi="Open Sans" w:cs="Open Sans"/>
        </w:rPr>
        <w:t xml:space="preserve"> e la </w:t>
      </w:r>
      <w:proofErr w:type="spellStart"/>
      <w:r w:rsidRPr="00F66C1C">
        <w:rPr>
          <w:rFonts w:ascii="Open Sans" w:eastAsia="Montserrat" w:hAnsi="Open Sans" w:cs="Open Sans"/>
          <w:i/>
          <w:iCs/>
        </w:rPr>
        <w:t>Konzerthaus</w:t>
      </w:r>
      <w:proofErr w:type="spellEnd"/>
      <w:r w:rsidRPr="00F45DF5">
        <w:rPr>
          <w:rFonts w:ascii="Open Sans" w:eastAsia="Montserrat" w:hAnsi="Open Sans" w:cs="Open Sans"/>
        </w:rPr>
        <w:t xml:space="preserve"> di Vienna. Le prossime apparizioni includono esibizioni alla </w:t>
      </w:r>
      <w:proofErr w:type="spellStart"/>
      <w:r w:rsidRPr="00F66C1C">
        <w:rPr>
          <w:rFonts w:ascii="Open Sans" w:eastAsia="Montserrat" w:hAnsi="Open Sans" w:cs="Open Sans"/>
          <w:i/>
          <w:iCs/>
        </w:rPr>
        <w:t>Philharmonie</w:t>
      </w:r>
      <w:proofErr w:type="spellEnd"/>
      <w:r w:rsidR="00F66C1C">
        <w:rPr>
          <w:rFonts w:ascii="Open Sans" w:eastAsia="Montserrat" w:hAnsi="Open Sans" w:cs="Open Sans"/>
        </w:rPr>
        <w:t xml:space="preserve"> di Berlino</w:t>
      </w:r>
      <w:r w:rsidRPr="00F45DF5">
        <w:rPr>
          <w:rFonts w:ascii="Open Sans" w:eastAsia="Montserrat" w:hAnsi="Open Sans" w:cs="Open Sans"/>
        </w:rPr>
        <w:t>, all'</w:t>
      </w:r>
      <w:r w:rsidRPr="00871FF1">
        <w:rPr>
          <w:rFonts w:ascii="Open Sans" w:eastAsia="Montserrat" w:hAnsi="Open Sans" w:cs="Open Sans"/>
          <w:i/>
          <w:iCs/>
        </w:rPr>
        <w:t>Opéra de Lille</w:t>
      </w:r>
      <w:r w:rsidRPr="00F45DF5">
        <w:rPr>
          <w:rFonts w:ascii="Open Sans" w:eastAsia="Montserrat" w:hAnsi="Open Sans" w:cs="Open Sans"/>
        </w:rPr>
        <w:t>, all'Aia, all'</w:t>
      </w:r>
      <w:r w:rsidRPr="00871FF1">
        <w:rPr>
          <w:rFonts w:ascii="Open Sans" w:eastAsia="Montserrat" w:hAnsi="Open Sans" w:cs="Open Sans"/>
          <w:i/>
          <w:iCs/>
        </w:rPr>
        <w:t>Opéra de Rouen</w:t>
      </w:r>
      <w:r w:rsidRPr="00F45DF5">
        <w:rPr>
          <w:rFonts w:ascii="Open Sans" w:eastAsia="Montserrat" w:hAnsi="Open Sans" w:cs="Open Sans"/>
        </w:rPr>
        <w:t xml:space="preserve">, all'Auditorium di Milano Fondazione Cariplo, </w:t>
      </w:r>
      <w:r w:rsidR="003E30C5">
        <w:rPr>
          <w:rFonts w:ascii="Open Sans" w:eastAsia="Montserrat" w:hAnsi="Open Sans" w:cs="Open Sans"/>
        </w:rPr>
        <w:t xml:space="preserve">alla </w:t>
      </w:r>
      <w:proofErr w:type="spellStart"/>
      <w:r w:rsidRPr="003E30C5">
        <w:rPr>
          <w:rFonts w:ascii="Open Sans" w:eastAsia="Montserrat" w:hAnsi="Open Sans" w:cs="Open Sans"/>
          <w:i/>
          <w:iCs/>
        </w:rPr>
        <w:t>Kölner</w:t>
      </w:r>
      <w:proofErr w:type="spellEnd"/>
      <w:r w:rsidRPr="003E30C5">
        <w:rPr>
          <w:rFonts w:ascii="Open Sans" w:eastAsia="Montserrat" w:hAnsi="Open Sans" w:cs="Open Sans"/>
          <w:i/>
          <w:iCs/>
        </w:rPr>
        <w:t xml:space="preserve"> </w:t>
      </w:r>
      <w:proofErr w:type="spellStart"/>
      <w:r w:rsidRPr="003E30C5">
        <w:rPr>
          <w:rFonts w:ascii="Open Sans" w:eastAsia="Montserrat" w:hAnsi="Open Sans" w:cs="Open Sans"/>
          <w:i/>
          <w:iCs/>
        </w:rPr>
        <w:t>Philharmonie</w:t>
      </w:r>
      <w:proofErr w:type="spellEnd"/>
      <w:r w:rsidRPr="00F45DF5">
        <w:rPr>
          <w:rFonts w:ascii="Open Sans" w:eastAsia="Montserrat" w:hAnsi="Open Sans" w:cs="Open Sans"/>
        </w:rPr>
        <w:t xml:space="preserve"> e </w:t>
      </w:r>
      <w:r w:rsidR="003E30C5">
        <w:rPr>
          <w:rFonts w:ascii="Open Sans" w:eastAsia="Montserrat" w:hAnsi="Open Sans" w:cs="Open Sans"/>
        </w:rPr>
        <w:t xml:space="preserve">in </w:t>
      </w:r>
      <w:r w:rsidRPr="00F45DF5">
        <w:rPr>
          <w:rFonts w:ascii="Open Sans" w:eastAsia="Montserrat" w:hAnsi="Open Sans" w:cs="Open Sans"/>
        </w:rPr>
        <w:t xml:space="preserve">tournée in Austria, Germania, Italia e Francia </w:t>
      </w:r>
      <w:r w:rsidR="49854DED" w:rsidRPr="00F45DF5">
        <w:rPr>
          <w:rFonts w:ascii="Open Sans" w:eastAsia="Montserrat" w:hAnsi="Open Sans" w:cs="Open Sans"/>
        </w:rPr>
        <w:t>con</w:t>
      </w:r>
      <w:r w:rsidRPr="00F45DF5">
        <w:rPr>
          <w:rFonts w:ascii="Open Sans" w:eastAsia="Montserrat" w:hAnsi="Open Sans" w:cs="Open Sans"/>
        </w:rPr>
        <w:t xml:space="preserve"> </w:t>
      </w:r>
      <w:r w:rsidR="49854DED" w:rsidRPr="00F45DF5">
        <w:rPr>
          <w:rFonts w:ascii="Open Sans" w:eastAsia="Montserrat" w:hAnsi="Open Sans" w:cs="Open Sans"/>
        </w:rPr>
        <w:t xml:space="preserve">i </w:t>
      </w:r>
      <w:r w:rsidRPr="00F45DF5">
        <w:rPr>
          <w:rFonts w:ascii="Open Sans" w:eastAsia="Montserrat" w:hAnsi="Open Sans" w:cs="Open Sans"/>
        </w:rPr>
        <w:t xml:space="preserve">suoi recenti progetti discografici </w:t>
      </w:r>
      <w:r w:rsidRPr="00F45DF5">
        <w:rPr>
          <w:rFonts w:ascii="Open Sans" w:eastAsia="Montserrat" w:hAnsi="Open Sans" w:cs="Open Sans"/>
          <w:i/>
          <w:iCs/>
        </w:rPr>
        <w:t>Sonate a quattro</w:t>
      </w:r>
      <w:r w:rsidRPr="00F45DF5">
        <w:rPr>
          <w:rFonts w:ascii="Open Sans" w:eastAsia="Montserrat" w:hAnsi="Open Sans" w:cs="Open Sans"/>
        </w:rPr>
        <w:t xml:space="preserve">, </w:t>
      </w:r>
      <w:r w:rsidRPr="00F45DF5">
        <w:rPr>
          <w:rFonts w:ascii="Open Sans" w:eastAsia="Montserrat" w:hAnsi="Open Sans" w:cs="Open Sans"/>
          <w:i/>
          <w:iCs/>
        </w:rPr>
        <w:t xml:space="preserve">Bach: A Musical Offering </w:t>
      </w:r>
      <w:r w:rsidRPr="00F45DF5">
        <w:rPr>
          <w:rFonts w:ascii="Open Sans" w:eastAsia="Montserrat" w:hAnsi="Open Sans" w:cs="Open Sans"/>
        </w:rPr>
        <w:t xml:space="preserve">e </w:t>
      </w:r>
      <w:proofErr w:type="spellStart"/>
      <w:r w:rsidRPr="00F45DF5">
        <w:rPr>
          <w:rFonts w:ascii="Open Sans" w:eastAsia="Montserrat" w:hAnsi="Open Sans" w:cs="Open Sans"/>
          <w:i/>
          <w:iCs/>
        </w:rPr>
        <w:t>Zelenka</w:t>
      </w:r>
      <w:proofErr w:type="spellEnd"/>
      <w:r w:rsidRPr="00F45DF5">
        <w:rPr>
          <w:rFonts w:ascii="Open Sans" w:eastAsia="Montserrat" w:hAnsi="Open Sans" w:cs="Open Sans"/>
          <w:i/>
          <w:iCs/>
        </w:rPr>
        <w:t>: Lamentazioni</w:t>
      </w:r>
      <w:r w:rsidRPr="00F45DF5">
        <w:rPr>
          <w:rFonts w:ascii="Open Sans" w:eastAsia="Montserrat" w:hAnsi="Open Sans" w:cs="Open Sans"/>
        </w:rPr>
        <w:t xml:space="preserve">. Le precedenti esibizioni su larga scala hanno incluso repertori come </w:t>
      </w:r>
      <w:r w:rsidR="072C22CE" w:rsidRPr="00F45DF5">
        <w:rPr>
          <w:rFonts w:ascii="Open Sans" w:eastAsia="Montserrat" w:hAnsi="Open Sans" w:cs="Open Sans"/>
        </w:rPr>
        <w:t xml:space="preserve">i </w:t>
      </w:r>
      <w:r w:rsidRPr="00444D1A">
        <w:rPr>
          <w:rFonts w:ascii="Open Sans" w:eastAsia="Montserrat" w:hAnsi="Open Sans" w:cs="Open Sans"/>
        </w:rPr>
        <w:t xml:space="preserve">Concerti Grossi </w:t>
      </w:r>
      <w:r w:rsidR="00444D1A">
        <w:rPr>
          <w:rFonts w:ascii="Open Sans" w:eastAsia="Montserrat" w:hAnsi="Open Sans" w:cs="Open Sans"/>
        </w:rPr>
        <w:t>o</w:t>
      </w:r>
      <w:r w:rsidRPr="00444D1A">
        <w:rPr>
          <w:rFonts w:ascii="Open Sans" w:eastAsia="Montserrat" w:hAnsi="Open Sans" w:cs="Open Sans"/>
        </w:rPr>
        <w:t>p.</w:t>
      </w:r>
      <w:r w:rsidR="00444D1A">
        <w:rPr>
          <w:rFonts w:ascii="Open Sans" w:eastAsia="Montserrat" w:hAnsi="Open Sans" w:cs="Open Sans"/>
        </w:rPr>
        <w:t xml:space="preserve"> </w:t>
      </w:r>
      <w:r w:rsidRPr="00444D1A">
        <w:rPr>
          <w:rFonts w:ascii="Open Sans" w:eastAsia="Montserrat" w:hAnsi="Open Sans" w:cs="Open Sans"/>
        </w:rPr>
        <w:t>6</w:t>
      </w:r>
      <w:r w:rsidR="1FE212F9" w:rsidRPr="00F45DF5">
        <w:rPr>
          <w:rFonts w:ascii="Open Sans" w:eastAsia="Montserrat" w:hAnsi="Open Sans" w:cs="Open Sans"/>
          <w:i/>
          <w:iCs/>
        </w:rPr>
        <w:t xml:space="preserve"> </w:t>
      </w:r>
      <w:r w:rsidR="1FE212F9" w:rsidRPr="00F45DF5">
        <w:rPr>
          <w:rFonts w:ascii="Open Sans" w:eastAsia="Montserrat" w:hAnsi="Open Sans" w:cs="Open Sans"/>
        </w:rPr>
        <w:t>di Handel</w:t>
      </w:r>
      <w:r w:rsidRPr="00F45DF5">
        <w:rPr>
          <w:rFonts w:ascii="Open Sans" w:eastAsia="Montserrat" w:hAnsi="Open Sans" w:cs="Open Sans"/>
        </w:rPr>
        <w:t xml:space="preserve">, </w:t>
      </w:r>
      <w:r w:rsidR="00444D1A">
        <w:rPr>
          <w:rFonts w:ascii="Open Sans" w:eastAsia="Montserrat" w:hAnsi="Open Sans" w:cs="Open Sans"/>
        </w:rPr>
        <w:t>C</w:t>
      </w:r>
      <w:r w:rsidRPr="00F45DF5">
        <w:rPr>
          <w:rFonts w:ascii="Open Sans" w:eastAsia="Montserrat" w:hAnsi="Open Sans" w:cs="Open Sans"/>
        </w:rPr>
        <w:t xml:space="preserve">antate di Bach e opere </w:t>
      </w:r>
      <w:r w:rsidR="00444D1A">
        <w:rPr>
          <w:rFonts w:ascii="Open Sans" w:eastAsia="Montserrat" w:hAnsi="Open Sans" w:cs="Open Sans"/>
        </w:rPr>
        <w:t>quali</w:t>
      </w:r>
      <w:r w:rsidRPr="00F45DF5">
        <w:rPr>
          <w:rFonts w:ascii="Open Sans" w:eastAsia="Montserrat" w:hAnsi="Open Sans" w:cs="Open Sans"/>
        </w:rPr>
        <w:t xml:space="preserve"> </w:t>
      </w:r>
      <w:r w:rsidRPr="00F45DF5">
        <w:rPr>
          <w:rFonts w:ascii="Open Sans" w:eastAsia="Montserrat" w:hAnsi="Open Sans" w:cs="Open Sans"/>
          <w:i/>
          <w:iCs/>
        </w:rPr>
        <w:t xml:space="preserve">Dido and </w:t>
      </w:r>
      <w:proofErr w:type="spellStart"/>
      <w:r w:rsidRPr="00F45DF5">
        <w:rPr>
          <w:rFonts w:ascii="Open Sans" w:eastAsia="Montserrat" w:hAnsi="Open Sans" w:cs="Open Sans"/>
          <w:i/>
          <w:iCs/>
        </w:rPr>
        <w:t>Aeneas</w:t>
      </w:r>
      <w:proofErr w:type="spellEnd"/>
      <w:r w:rsidR="7F327D88" w:rsidRPr="00F45DF5">
        <w:rPr>
          <w:rFonts w:ascii="Open Sans" w:eastAsia="Montserrat" w:hAnsi="Open Sans" w:cs="Open Sans"/>
          <w:i/>
          <w:iCs/>
        </w:rPr>
        <w:t xml:space="preserve"> </w:t>
      </w:r>
      <w:r w:rsidR="7F327D88" w:rsidRPr="00F45DF5">
        <w:rPr>
          <w:rFonts w:ascii="Open Sans" w:eastAsia="Montserrat" w:hAnsi="Open Sans" w:cs="Open Sans"/>
        </w:rPr>
        <w:t>di Purcell</w:t>
      </w:r>
      <w:r w:rsidRPr="00F45DF5">
        <w:rPr>
          <w:rFonts w:ascii="Open Sans" w:eastAsia="Montserrat" w:hAnsi="Open Sans" w:cs="Open Sans"/>
        </w:rPr>
        <w:t xml:space="preserve">, </w:t>
      </w:r>
      <w:r w:rsidRPr="00F45DF5">
        <w:rPr>
          <w:rFonts w:ascii="Open Sans" w:eastAsia="Montserrat" w:hAnsi="Open Sans" w:cs="Open Sans"/>
          <w:i/>
          <w:iCs/>
        </w:rPr>
        <w:t xml:space="preserve">Falstaff </w:t>
      </w:r>
      <w:r w:rsidRPr="00F45DF5">
        <w:rPr>
          <w:rFonts w:ascii="Open Sans" w:eastAsia="Montserrat" w:hAnsi="Open Sans" w:cs="Open Sans"/>
        </w:rPr>
        <w:t xml:space="preserve">di Antonio Salieri, </w:t>
      </w:r>
      <w:proofErr w:type="spellStart"/>
      <w:r w:rsidRPr="00F45DF5">
        <w:rPr>
          <w:rFonts w:ascii="Open Sans" w:eastAsia="Montserrat" w:hAnsi="Open Sans" w:cs="Open Sans"/>
          <w:i/>
          <w:iCs/>
        </w:rPr>
        <w:t>Croesus</w:t>
      </w:r>
      <w:proofErr w:type="spellEnd"/>
      <w:r w:rsidRPr="00F45DF5">
        <w:rPr>
          <w:rFonts w:ascii="Open Sans" w:eastAsia="Montserrat" w:hAnsi="Open Sans" w:cs="Open Sans"/>
          <w:i/>
          <w:iCs/>
        </w:rPr>
        <w:t xml:space="preserve"> </w:t>
      </w:r>
      <w:r w:rsidRPr="00F45DF5">
        <w:rPr>
          <w:rFonts w:ascii="Open Sans" w:eastAsia="Montserrat" w:hAnsi="Open Sans" w:cs="Open Sans"/>
        </w:rPr>
        <w:t xml:space="preserve">di Reinhard </w:t>
      </w:r>
      <w:proofErr w:type="spellStart"/>
      <w:r w:rsidRPr="00F45DF5">
        <w:rPr>
          <w:rFonts w:ascii="Open Sans" w:eastAsia="Montserrat" w:hAnsi="Open Sans" w:cs="Open Sans"/>
        </w:rPr>
        <w:t>Keiser</w:t>
      </w:r>
      <w:proofErr w:type="spellEnd"/>
      <w:r w:rsidRPr="00F45DF5">
        <w:rPr>
          <w:rFonts w:ascii="Open Sans" w:eastAsia="Montserrat" w:hAnsi="Open Sans" w:cs="Open Sans"/>
        </w:rPr>
        <w:t xml:space="preserve"> e l'</w:t>
      </w:r>
      <w:r w:rsidR="00444D1A">
        <w:rPr>
          <w:rFonts w:ascii="Open Sans" w:eastAsia="Montserrat" w:hAnsi="Open Sans" w:cs="Open Sans"/>
        </w:rPr>
        <w:t>O</w:t>
      </w:r>
      <w:r w:rsidRPr="00F45DF5">
        <w:rPr>
          <w:rFonts w:ascii="Open Sans" w:eastAsia="Montserrat" w:hAnsi="Open Sans" w:cs="Open Sans"/>
        </w:rPr>
        <w:t xml:space="preserve">ratorio </w:t>
      </w:r>
      <w:proofErr w:type="spellStart"/>
      <w:r w:rsidRPr="00F45DF5">
        <w:rPr>
          <w:rFonts w:ascii="Open Sans" w:eastAsia="Montserrat" w:hAnsi="Open Sans" w:cs="Open Sans"/>
          <w:i/>
          <w:iCs/>
        </w:rPr>
        <w:t>Athalia</w:t>
      </w:r>
      <w:proofErr w:type="spellEnd"/>
      <w:r w:rsidRPr="00F45DF5">
        <w:rPr>
          <w:rFonts w:ascii="Open Sans" w:eastAsia="Montserrat" w:hAnsi="Open Sans" w:cs="Open Sans"/>
          <w:i/>
          <w:iCs/>
        </w:rPr>
        <w:t xml:space="preserve"> </w:t>
      </w:r>
      <w:r w:rsidRPr="00F45DF5">
        <w:rPr>
          <w:rFonts w:ascii="Open Sans" w:eastAsia="Montserrat" w:hAnsi="Open Sans" w:cs="Open Sans"/>
        </w:rPr>
        <w:t xml:space="preserve">di George </w:t>
      </w:r>
      <w:proofErr w:type="spellStart"/>
      <w:r w:rsidRPr="00F45DF5">
        <w:rPr>
          <w:rFonts w:ascii="Open Sans" w:eastAsia="Montserrat" w:hAnsi="Open Sans" w:cs="Open Sans"/>
        </w:rPr>
        <w:t>Frideric</w:t>
      </w:r>
      <w:proofErr w:type="spellEnd"/>
      <w:r w:rsidRPr="00F45DF5">
        <w:rPr>
          <w:rFonts w:ascii="Open Sans" w:eastAsia="Montserrat" w:hAnsi="Open Sans" w:cs="Open Sans"/>
        </w:rPr>
        <w:t xml:space="preserve"> Handel. Della loro produzione di Purcell del 2024: </w:t>
      </w:r>
      <w:r w:rsidRPr="00F45DF5">
        <w:rPr>
          <w:rFonts w:ascii="Open Sans" w:eastAsia="Montserrat" w:hAnsi="Open Sans" w:cs="Open Sans"/>
          <w:i/>
          <w:iCs/>
        </w:rPr>
        <w:t xml:space="preserve">Dido and </w:t>
      </w:r>
      <w:proofErr w:type="spellStart"/>
      <w:r w:rsidRPr="00F45DF5">
        <w:rPr>
          <w:rFonts w:ascii="Open Sans" w:eastAsia="Montserrat" w:hAnsi="Open Sans" w:cs="Open Sans"/>
          <w:i/>
          <w:iCs/>
        </w:rPr>
        <w:t>Aeneas</w:t>
      </w:r>
      <w:proofErr w:type="spellEnd"/>
      <w:r w:rsidRPr="00F45DF5">
        <w:rPr>
          <w:rFonts w:ascii="Open Sans" w:eastAsia="Montserrat" w:hAnsi="Open Sans" w:cs="Open Sans"/>
        </w:rPr>
        <w:t xml:space="preserve">, </w:t>
      </w:r>
      <w:r w:rsidRPr="00444D1A">
        <w:rPr>
          <w:rFonts w:ascii="Open Sans" w:eastAsia="Montserrat" w:hAnsi="Open Sans" w:cs="Open Sans"/>
          <w:i/>
          <w:iCs/>
        </w:rPr>
        <w:t>Forum Opera</w:t>
      </w:r>
      <w:r w:rsidRPr="00F45DF5">
        <w:rPr>
          <w:rFonts w:ascii="Open Sans" w:eastAsia="Montserrat" w:hAnsi="Open Sans" w:cs="Open Sans"/>
        </w:rPr>
        <w:t xml:space="preserve"> ha scritto: “Johannes </w:t>
      </w:r>
      <w:proofErr w:type="spellStart"/>
      <w:r w:rsidRPr="00F45DF5">
        <w:rPr>
          <w:rFonts w:ascii="Open Sans" w:eastAsia="Montserrat" w:hAnsi="Open Sans" w:cs="Open Sans"/>
        </w:rPr>
        <w:t>Pramsohler</w:t>
      </w:r>
      <w:proofErr w:type="spellEnd"/>
      <w:r w:rsidRPr="00F45DF5">
        <w:rPr>
          <w:rFonts w:ascii="Open Sans" w:eastAsia="Montserrat" w:hAnsi="Open Sans" w:cs="Open Sans"/>
        </w:rPr>
        <w:t xml:space="preserve"> guida tutti con grande precisione” e dell'ensemble: “Abbiamo ammirato i bellissimi suoni degli archi del suo ensemble”. L'Ensemble Diderot si esibirà a Londra, alla </w:t>
      </w:r>
      <w:r w:rsidRPr="00DF60CF">
        <w:rPr>
          <w:rFonts w:ascii="Open Sans" w:eastAsia="Montserrat" w:hAnsi="Open Sans" w:cs="Open Sans"/>
          <w:i/>
          <w:iCs/>
        </w:rPr>
        <w:t>Wigmore Hall</w:t>
      </w:r>
      <w:r w:rsidRPr="00F45DF5">
        <w:rPr>
          <w:rFonts w:ascii="Open Sans" w:eastAsia="Montserrat" w:hAnsi="Open Sans" w:cs="Open Sans"/>
        </w:rPr>
        <w:t xml:space="preserve">, il 26 e 27 luglio. </w:t>
      </w:r>
    </w:p>
    <w:p w14:paraId="0ABBF3D0" w14:textId="2F1B8254" w:rsidR="7F8536CA" w:rsidRPr="00F45DF5" w:rsidRDefault="7F8536CA" w:rsidP="00F45DF5">
      <w:pPr>
        <w:jc w:val="both"/>
        <w:rPr>
          <w:rFonts w:ascii="Open Sans" w:eastAsia="Montserrat" w:hAnsi="Open Sans" w:cs="Open Sans"/>
        </w:rPr>
      </w:pPr>
      <w:r w:rsidRPr="00F45DF5">
        <w:rPr>
          <w:rFonts w:ascii="Open Sans" w:eastAsia="Montserrat" w:hAnsi="Open Sans" w:cs="Open Sans"/>
        </w:rPr>
        <w:t xml:space="preserve">Le apprezzate registrazioni dell'ensemble per </w:t>
      </w:r>
      <w:r w:rsidRPr="008C1FC0">
        <w:rPr>
          <w:rFonts w:ascii="Open Sans" w:eastAsia="Montserrat" w:hAnsi="Open Sans" w:cs="Open Sans"/>
          <w:i/>
          <w:iCs/>
        </w:rPr>
        <w:t>Audax</w:t>
      </w:r>
      <w:r w:rsidRPr="00F45DF5">
        <w:rPr>
          <w:rFonts w:ascii="Open Sans" w:eastAsia="Montserrat" w:hAnsi="Open Sans" w:cs="Open Sans"/>
        </w:rPr>
        <w:t xml:space="preserve">, molte delle quali sono prime mondiali, sono state definite “standard-setting” e sono state premiate con riconoscimenti internazionali </w:t>
      </w:r>
      <w:r w:rsidR="00A54E26">
        <w:rPr>
          <w:rFonts w:ascii="Open Sans" w:eastAsia="Montserrat" w:hAnsi="Open Sans" w:cs="Open Sans"/>
        </w:rPr>
        <w:t>quali</w:t>
      </w:r>
      <w:r w:rsidRPr="00F45DF5">
        <w:rPr>
          <w:rFonts w:ascii="Open Sans" w:eastAsia="Montserrat" w:hAnsi="Open Sans" w:cs="Open Sans"/>
        </w:rPr>
        <w:t xml:space="preserve"> il </w:t>
      </w:r>
      <w:r w:rsidRPr="00A54E26">
        <w:rPr>
          <w:rFonts w:ascii="Open Sans" w:eastAsia="Montserrat" w:hAnsi="Open Sans" w:cs="Open Sans"/>
          <w:i/>
          <w:iCs/>
        </w:rPr>
        <w:t>Diapason d'Or</w:t>
      </w:r>
      <w:r w:rsidRPr="00F45DF5">
        <w:rPr>
          <w:rFonts w:ascii="Open Sans" w:eastAsia="Montserrat" w:hAnsi="Open Sans" w:cs="Open Sans"/>
        </w:rPr>
        <w:t xml:space="preserve">, il </w:t>
      </w:r>
      <w:proofErr w:type="spellStart"/>
      <w:r w:rsidRPr="00A54E26">
        <w:rPr>
          <w:rFonts w:ascii="Open Sans" w:eastAsia="Montserrat" w:hAnsi="Open Sans" w:cs="Open Sans"/>
          <w:i/>
          <w:iCs/>
        </w:rPr>
        <w:t>Preis</w:t>
      </w:r>
      <w:proofErr w:type="spellEnd"/>
      <w:r w:rsidRPr="00A54E26">
        <w:rPr>
          <w:rFonts w:ascii="Open Sans" w:eastAsia="Montserrat" w:hAnsi="Open Sans" w:cs="Open Sans"/>
          <w:i/>
          <w:iCs/>
        </w:rPr>
        <w:t xml:space="preserve"> der </w:t>
      </w:r>
      <w:proofErr w:type="spellStart"/>
      <w:r w:rsidRPr="00A54E26">
        <w:rPr>
          <w:rFonts w:ascii="Open Sans" w:eastAsia="Montserrat" w:hAnsi="Open Sans" w:cs="Open Sans"/>
          <w:i/>
          <w:iCs/>
        </w:rPr>
        <w:t>deutschen</w:t>
      </w:r>
      <w:proofErr w:type="spellEnd"/>
      <w:r w:rsidRPr="00A54E26">
        <w:rPr>
          <w:rFonts w:ascii="Open Sans" w:eastAsia="Montserrat" w:hAnsi="Open Sans" w:cs="Open Sans"/>
          <w:i/>
          <w:iCs/>
        </w:rPr>
        <w:t xml:space="preserve"> </w:t>
      </w:r>
      <w:proofErr w:type="spellStart"/>
      <w:r w:rsidRPr="00A54E26">
        <w:rPr>
          <w:rFonts w:ascii="Open Sans" w:eastAsia="Montserrat" w:hAnsi="Open Sans" w:cs="Open Sans"/>
          <w:i/>
          <w:iCs/>
        </w:rPr>
        <w:t>Schallplattenkritik</w:t>
      </w:r>
      <w:proofErr w:type="spellEnd"/>
      <w:r w:rsidRPr="00F45DF5">
        <w:rPr>
          <w:rFonts w:ascii="Open Sans" w:eastAsia="Montserrat" w:hAnsi="Open Sans" w:cs="Open Sans"/>
        </w:rPr>
        <w:t>, l'</w:t>
      </w:r>
      <w:r w:rsidRPr="00A54E26">
        <w:rPr>
          <w:rFonts w:ascii="Open Sans" w:eastAsia="Montserrat" w:hAnsi="Open Sans" w:cs="Open Sans"/>
          <w:i/>
          <w:iCs/>
        </w:rPr>
        <w:t xml:space="preserve">International Classical Music Award </w:t>
      </w:r>
      <w:r w:rsidRPr="00F45DF5">
        <w:rPr>
          <w:rFonts w:ascii="Open Sans" w:eastAsia="Montserrat" w:hAnsi="Open Sans" w:cs="Open Sans"/>
        </w:rPr>
        <w:t>(</w:t>
      </w:r>
      <w:proofErr w:type="spellStart"/>
      <w:r w:rsidRPr="00F45DF5">
        <w:rPr>
          <w:rFonts w:ascii="Open Sans" w:eastAsia="Montserrat" w:hAnsi="Open Sans" w:cs="Open Sans"/>
        </w:rPr>
        <w:t>ICMA</w:t>
      </w:r>
      <w:proofErr w:type="spellEnd"/>
      <w:r w:rsidRPr="00F45DF5">
        <w:rPr>
          <w:rFonts w:ascii="Open Sans" w:eastAsia="Montserrat" w:hAnsi="Open Sans" w:cs="Open Sans"/>
        </w:rPr>
        <w:t xml:space="preserve">), il </w:t>
      </w:r>
      <w:proofErr w:type="spellStart"/>
      <w:r w:rsidRPr="00A54E26">
        <w:rPr>
          <w:rFonts w:ascii="Open Sans" w:eastAsia="Montserrat" w:hAnsi="Open Sans" w:cs="Open Sans"/>
          <w:i/>
          <w:iCs/>
        </w:rPr>
        <w:t>Gramophone</w:t>
      </w:r>
      <w:proofErr w:type="spellEnd"/>
      <w:r w:rsidRPr="00A54E26">
        <w:rPr>
          <w:rFonts w:ascii="Open Sans" w:eastAsia="Montserrat" w:hAnsi="Open Sans" w:cs="Open Sans"/>
          <w:i/>
          <w:iCs/>
        </w:rPr>
        <w:t xml:space="preserve"> </w:t>
      </w:r>
      <w:proofErr w:type="spellStart"/>
      <w:r w:rsidRPr="00A54E26">
        <w:rPr>
          <w:rFonts w:ascii="Open Sans" w:eastAsia="Montserrat" w:hAnsi="Open Sans" w:cs="Open Sans"/>
          <w:i/>
          <w:iCs/>
        </w:rPr>
        <w:t>Editor's</w:t>
      </w:r>
      <w:proofErr w:type="spellEnd"/>
      <w:r w:rsidRPr="00A54E26">
        <w:rPr>
          <w:rFonts w:ascii="Open Sans" w:eastAsia="Montserrat" w:hAnsi="Open Sans" w:cs="Open Sans"/>
          <w:i/>
          <w:iCs/>
        </w:rPr>
        <w:t xml:space="preserve"> Choice</w:t>
      </w:r>
      <w:r w:rsidRPr="00F45DF5">
        <w:rPr>
          <w:rFonts w:ascii="Open Sans" w:eastAsia="Montserrat" w:hAnsi="Open Sans" w:cs="Open Sans"/>
        </w:rPr>
        <w:t xml:space="preserve">, il </w:t>
      </w:r>
      <w:r w:rsidRPr="00A54E26">
        <w:rPr>
          <w:rFonts w:ascii="Open Sans" w:eastAsia="Montserrat" w:hAnsi="Open Sans" w:cs="Open Sans"/>
          <w:i/>
          <w:iCs/>
        </w:rPr>
        <w:t>BBC Music Magazine Choice</w:t>
      </w:r>
      <w:r w:rsidRPr="00F45DF5">
        <w:rPr>
          <w:rFonts w:ascii="Open Sans" w:eastAsia="Montserrat" w:hAnsi="Open Sans" w:cs="Open Sans"/>
        </w:rPr>
        <w:t xml:space="preserve"> e il CD del mese (</w:t>
      </w:r>
      <w:r w:rsidRPr="00A54E26">
        <w:rPr>
          <w:rFonts w:ascii="Open Sans" w:eastAsia="Montserrat" w:hAnsi="Open Sans" w:cs="Open Sans"/>
          <w:i/>
          <w:iCs/>
        </w:rPr>
        <w:t xml:space="preserve">Record </w:t>
      </w:r>
      <w:proofErr w:type="spellStart"/>
      <w:r w:rsidRPr="00A54E26">
        <w:rPr>
          <w:rFonts w:ascii="Open Sans" w:eastAsia="Montserrat" w:hAnsi="Open Sans" w:cs="Open Sans"/>
          <w:i/>
          <w:iCs/>
        </w:rPr>
        <w:t>Geijutsu</w:t>
      </w:r>
      <w:proofErr w:type="spellEnd"/>
      <w:r w:rsidRPr="00F45DF5">
        <w:rPr>
          <w:rFonts w:ascii="Open Sans" w:eastAsia="Montserrat" w:hAnsi="Open Sans" w:cs="Open Sans"/>
        </w:rPr>
        <w:t xml:space="preserve">, Giappone). Recentemente, </w:t>
      </w:r>
      <w:r w:rsidRPr="00F45DF5">
        <w:rPr>
          <w:rFonts w:ascii="Open Sans" w:eastAsia="Montserrat" w:hAnsi="Open Sans" w:cs="Open Sans"/>
          <w:i/>
          <w:iCs/>
        </w:rPr>
        <w:t>Sonate a quattro</w:t>
      </w:r>
      <w:r w:rsidRPr="00F45DF5">
        <w:rPr>
          <w:rFonts w:ascii="Open Sans" w:eastAsia="Montserrat" w:hAnsi="Open Sans" w:cs="Open Sans"/>
        </w:rPr>
        <w:t xml:space="preserve"> ha vinto il premio </w:t>
      </w:r>
      <w:proofErr w:type="spellStart"/>
      <w:r w:rsidRPr="00A54E26">
        <w:rPr>
          <w:rFonts w:ascii="Open Sans" w:eastAsia="Montserrat" w:hAnsi="Open Sans" w:cs="Open Sans"/>
          <w:i/>
          <w:iCs/>
        </w:rPr>
        <w:t>Baroque</w:t>
      </w:r>
      <w:proofErr w:type="spellEnd"/>
      <w:r w:rsidRPr="00A54E26">
        <w:rPr>
          <w:rFonts w:ascii="Open Sans" w:eastAsia="Montserrat" w:hAnsi="Open Sans" w:cs="Open Sans"/>
          <w:i/>
          <w:iCs/>
        </w:rPr>
        <w:t xml:space="preserve"> Album of the Year</w:t>
      </w:r>
      <w:r w:rsidRPr="00F45DF5">
        <w:rPr>
          <w:rFonts w:ascii="Open Sans" w:eastAsia="Montserrat" w:hAnsi="Open Sans" w:cs="Open Sans"/>
        </w:rPr>
        <w:t xml:space="preserve"> all'</w:t>
      </w:r>
      <w:r w:rsidRPr="00A54E26">
        <w:rPr>
          <w:rFonts w:ascii="Open Sans" w:eastAsia="Montserrat" w:hAnsi="Open Sans" w:cs="Open Sans"/>
          <w:i/>
          <w:iCs/>
        </w:rPr>
        <w:t xml:space="preserve">International Classical Music Award </w:t>
      </w:r>
      <w:r w:rsidRPr="00F45DF5">
        <w:rPr>
          <w:rFonts w:ascii="Open Sans" w:eastAsia="Montserrat" w:hAnsi="Open Sans" w:cs="Open Sans"/>
        </w:rPr>
        <w:t>(</w:t>
      </w:r>
      <w:proofErr w:type="spellStart"/>
      <w:r w:rsidRPr="00F45DF5">
        <w:rPr>
          <w:rFonts w:ascii="Open Sans" w:eastAsia="Montserrat" w:hAnsi="Open Sans" w:cs="Open Sans"/>
        </w:rPr>
        <w:t>ICMA</w:t>
      </w:r>
      <w:proofErr w:type="spellEnd"/>
      <w:r w:rsidRPr="00F45DF5">
        <w:rPr>
          <w:rFonts w:ascii="Open Sans" w:eastAsia="Montserrat" w:hAnsi="Open Sans" w:cs="Open Sans"/>
        </w:rPr>
        <w:t xml:space="preserve">) 2024 e </w:t>
      </w:r>
      <w:r w:rsidR="40E245B2" w:rsidRPr="00F45DF5">
        <w:rPr>
          <w:rFonts w:ascii="Open Sans" w:eastAsia="Montserrat" w:hAnsi="Open Sans" w:cs="Open Sans"/>
        </w:rPr>
        <w:t>l'</w:t>
      </w:r>
      <w:r w:rsidRPr="00F45DF5">
        <w:rPr>
          <w:rFonts w:ascii="Open Sans" w:eastAsia="Montserrat" w:hAnsi="Open Sans" w:cs="Open Sans"/>
        </w:rPr>
        <w:t xml:space="preserve">ultimo album, </w:t>
      </w:r>
      <w:proofErr w:type="spellStart"/>
      <w:r w:rsidRPr="00F45DF5">
        <w:rPr>
          <w:rFonts w:ascii="Open Sans" w:eastAsia="Montserrat" w:hAnsi="Open Sans" w:cs="Open Sans"/>
          <w:i/>
          <w:iCs/>
        </w:rPr>
        <w:t>Berlin</w:t>
      </w:r>
      <w:proofErr w:type="spellEnd"/>
      <w:r w:rsidRPr="00F45DF5">
        <w:rPr>
          <w:rFonts w:ascii="Open Sans" w:eastAsia="Montserrat" w:hAnsi="Open Sans" w:cs="Open Sans"/>
          <w:i/>
          <w:iCs/>
        </w:rPr>
        <w:t xml:space="preserve"> </w:t>
      </w:r>
      <w:proofErr w:type="spellStart"/>
      <w:r w:rsidRPr="00F45DF5">
        <w:rPr>
          <w:rFonts w:ascii="Open Sans" w:eastAsia="Montserrat" w:hAnsi="Open Sans" w:cs="Open Sans"/>
          <w:i/>
          <w:iCs/>
        </w:rPr>
        <w:t>Harpsichord</w:t>
      </w:r>
      <w:proofErr w:type="spellEnd"/>
      <w:r w:rsidRPr="00F45DF5">
        <w:rPr>
          <w:rFonts w:ascii="Open Sans" w:eastAsia="Montserrat" w:hAnsi="Open Sans" w:cs="Open Sans"/>
          <w:i/>
          <w:iCs/>
        </w:rPr>
        <w:t xml:space="preserve"> </w:t>
      </w:r>
      <w:proofErr w:type="spellStart"/>
      <w:r w:rsidRPr="00F45DF5">
        <w:rPr>
          <w:rFonts w:ascii="Open Sans" w:eastAsia="Montserrat" w:hAnsi="Open Sans" w:cs="Open Sans"/>
          <w:i/>
          <w:iCs/>
        </w:rPr>
        <w:t>Concertos</w:t>
      </w:r>
      <w:proofErr w:type="spellEnd"/>
      <w:r w:rsidRPr="00F45DF5">
        <w:rPr>
          <w:rFonts w:ascii="Open Sans" w:eastAsia="Montserrat" w:hAnsi="Open Sans" w:cs="Open Sans"/>
        </w:rPr>
        <w:t xml:space="preserve">, è stato premiato con un doppio punteggio di 5 stelle dalla rivista </w:t>
      </w:r>
      <w:r w:rsidRPr="00A54E26">
        <w:rPr>
          <w:rFonts w:ascii="Open Sans" w:eastAsia="Montserrat" w:hAnsi="Open Sans" w:cs="Open Sans"/>
          <w:i/>
          <w:iCs/>
        </w:rPr>
        <w:t>BBC Music Magazine</w:t>
      </w:r>
      <w:r w:rsidRPr="00F45DF5">
        <w:rPr>
          <w:rFonts w:ascii="Open Sans" w:eastAsia="Montserrat" w:hAnsi="Open Sans" w:cs="Open Sans"/>
        </w:rPr>
        <w:t xml:space="preserve"> (“un album di grande interesse, suonato con stile e con una vivace sensibilità per le sottili sfumature”) e con una “</w:t>
      </w:r>
      <w:proofErr w:type="spellStart"/>
      <w:r w:rsidRPr="00F45DF5">
        <w:rPr>
          <w:rFonts w:ascii="Open Sans" w:eastAsia="Montserrat" w:hAnsi="Open Sans" w:cs="Open Sans"/>
        </w:rPr>
        <w:t>Recommended</w:t>
      </w:r>
      <w:proofErr w:type="spellEnd"/>
      <w:r w:rsidRPr="00F45DF5">
        <w:rPr>
          <w:rFonts w:ascii="Open Sans" w:eastAsia="Montserrat" w:hAnsi="Open Sans" w:cs="Open Sans"/>
        </w:rPr>
        <w:t xml:space="preserve"> Recording” da </w:t>
      </w:r>
      <w:proofErr w:type="spellStart"/>
      <w:r w:rsidRPr="00A54E26">
        <w:rPr>
          <w:rFonts w:ascii="Open Sans" w:eastAsia="Montserrat" w:hAnsi="Open Sans" w:cs="Open Sans"/>
          <w:i/>
          <w:iCs/>
        </w:rPr>
        <w:t>MusicWeb</w:t>
      </w:r>
      <w:proofErr w:type="spellEnd"/>
      <w:r w:rsidRPr="00A54E26">
        <w:rPr>
          <w:rFonts w:ascii="Open Sans" w:eastAsia="Montserrat" w:hAnsi="Open Sans" w:cs="Open Sans"/>
          <w:i/>
          <w:iCs/>
        </w:rPr>
        <w:t xml:space="preserve"> International</w:t>
      </w:r>
      <w:r w:rsidRPr="00F45DF5">
        <w:rPr>
          <w:rFonts w:ascii="Open Sans" w:eastAsia="Montserrat" w:hAnsi="Open Sans" w:cs="Open Sans"/>
        </w:rPr>
        <w:t xml:space="preserve">.  </w:t>
      </w:r>
    </w:p>
    <w:p w14:paraId="7AABDE28" w14:textId="4429D8B0" w:rsidR="7F8536CA" w:rsidRDefault="7F8536CA" w:rsidP="00F45DF5">
      <w:pPr>
        <w:jc w:val="both"/>
        <w:rPr>
          <w:rFonts w:ascii="Open Sans" w:eastAsia="Montserrat" w:hAnsi="Open Sans" w:cs="Open Sans"/>
        </w:rPr>
      </w:pPr>
      <w:r w:rsidRPr="00F45DF5">
        <w:rPr>
          <w:rFonts w:ascii="Open Sans" w:eastAsia="Montserrat" w:hAnsi="Open Sans" w:cs="Open Sans"/>
        </w:rPr>
        <w:t xml:space="preserve">L'Ensemble Diderot è attualmente residente presso il </w:t>
      </w:r>
      <w:r w:rsidRPr="007577D4">
        <w:rPr>
          <w:rFonts w:ascii="Open Sans" w:eastAsia="Montserrat" w:hAnsi="Open Sans" w:cs="Open Sans"/>
          <w:i/>
          <w:iCs/>
        </w:rPr>
        <w:t xml:space="preserve">Centre de Musique </w:t>
      </w:r>
      <w:proofErr w:type="spellStart"/>
      <w:r w:rsidRPr="007577D4">
        <w:rPr>
          <w:rFonts w:ascii="Open Sans" w:eastAsia="Montserrat" w:hAnsi="Open Sans" w:cs="Open Sans"/>
          <w:i/>
          <w:iCs/>
        </w:rPr>
        <w:t>Baroque</w:t>
      </w:r>
      <w:proofErr w:type="spellEnd"/>
      <w:r w:rsidRPr="007577D4">
        <w:rPr>
          <w:rFonts w:ascii="Open Sans" w:eastAsia="Montserrat" w:hAnsi="Open Sans" w:cs="Open Sans"/>
          <w:i/>
          <w:iCs/>
        </w:rPr>
        <w:t xml:space="preserve"> de Versailles</w:t>
      </w:r>
      <w:r w:rsidRPr="00F45DF5">
        <w:rPr>
          <w:rFonts w:ascii="Open Sans" w:eastAsia="Montserrat" w:hAnsi="Open Sans" w:cs="Open Sans"/>
        </w:rPr>
        <w:t xml:space="preserve"> a Parigi e presso l'</w:t>
      </w:r>
      <w:r w:rsidRPr="0097663C">
        <w:rPr>
          <w:rFonts w:ascii="Open Sans" w:eastAsia="Montserrat" w:hAnsi="Open Sans" w:cs="Open Sans"/>
          <w:i/>
          <w:iCs/>
        </w:rPr>
        <w:t>Euregio Kulturzentrum Toblach</w:t>
      </w:r>
      <w:r w:rsidRPr="00F45DF5">
        <w:rPr>
          <w:rFonts w:ascii="Open Sans" w:eastAsia="Montserrat" w:hAnsi="Open Sans" w:cs="Open Sans"/>
        </w:rPr>
        <w:t xml:space="preserve">, in Italia, nella splendida regione dell'Alto Adige - oggetto di una recente rubrica “Destinazioni musicali” della </w:t>
      </w:r>
      <w:r w:rsidRPr="0097663C">
        <w:rPr>
          <w:rFonts w:ascii="Open Sans" w:eastAsia="Montserrat" w:hAnsi="Open Sans" w:cs="Open Sans"/>
          <w:i/>
          <w:iCs/>
        </w:rPr>
        <w:t>BBC Music Magazine</w:t>
      </w:r>
      <w:r w:rsidRPr="00F45DF5">
        <w:rPr>
          <w:rFonts w:ascii="Open Sans" w:eastAsia="Montserrat" w:hAnsi="Open Sans" w:cs="Open Sans"/>
        </w:rPr>
        <w:t>. L'Ensemble Diderot riceve finanziamenti dal Ministero della Cultura francese.</w:t>
      </w:r>
    </w:p>
    <w:p w14:paraId="505BFB1A" w14:textId="77777777" w:rsidR="008D50A8" w:rsidRDefault="008D50A8" w:rsidP="00F45DF5">
      <w:pPr>
        <w:jc w:val="both"/>
        <w:rPr>
          <w:rFonts w:ascii="Open Sans" w:eastAsia="Montserrat" w:hAnsi="Open Sans" w:cs="Open Sans"/>
        </w:rPr>
      </w:pPr>
    </w:p>
    <w:p w14:paraId="0B17FC19" w14:textId="77777777" w:rsidR="008D50A8" w:rsidRDefault="008D50A8" w:rsidP="00F45DF5">
      <w:pPr>
        <w:jc w:val="both"/>
        <w:rPr>
          <w:rFonts w:ascii="Open Sans" w:eastAsia="Montserrat" w:hAnsi="Open Sans" w:cs="Open Sans"/>
        </w:rPr>
      </w:pPr>
    </w:p>
    <w:p w14:paraId="78EBD5FC" w14:textId="77777777" w:rsidR="00E24C3F" w:rsidRDefault="00E24C3F" w:rsidP="00E3372B">
      <w:pPr>
        <w:jc w:val="center"/>
        <w:rPr>
          <w:rFonts w:ascii="Montserrat Medium" w:eastAsia="Montserrat" w:hAnsi="Montserrat Medium" w:cs="Open Sans"/>
          <w:sz w:val="28"/>
          <w:szCs w:val="28"/>
        </w:rPr>
      </w:pPr>
    </w:p>
    <w:p w14:paraId="0714BDD9" w14:textId="2DB44C9C" w:rsidR="008D50A8" w:rsidRPr="00E3372B" w:rsidRDefault="00E3372B" w:rsidP="00E3372B">
      <w:pPr>
        <w:jc w:val="center"/>
        <w:rPr>
          <w:rFonts w:ascii="Montserrat Medium" w:eastAsia="Montserrat" w:hAnsi="Montserrat Medium" w:cs="Open Sans"/>
          <w:sz w:val="28"/>
          <w:szCs w:val="28"/>
        </w:rPr>
      </w:pPr>
      <w:r w:rsidRPr="00E3372B">
        <w:rPr>
          <w:rFonts w:ascii="Montserrat Medium" w:eastAsia="Montserrat" w:hAnsi="Montserrat Medium" w:cs="Open Sans"/>
          <w:sz w:val="28"/>
          <w:szCs w:val="28"/>
        </w:rPr>
        <w:t xml:space="preserve">JOHANNES </w:t>
      </w:r>
      <w:proofErr w:type="spellStart"/>
      <w:r w:rsidRPr="00E3372B">
        <w:rPr>
          <w:rFonts w:ascii="Montserrat Medium" w:eastAsia="Montserrat" w:hAnsi="Montserrat Medium" w:cs="Open Sans"/>
          <w:sz w:val="28"/>
          <w:szCs w:val="28"/>
        </w:rPr>
        <w:t>PRAMSOHLER</w:t>
      </w:r>
      <w:proofErr w:type="spellEnd"/>
    </w:p>
    <w:p w14:paraId="1293E654" w14:textId="41236CE1" w:rsidR="008D50A8" w:rsidRPr="008D50A8" w:rsidRDefault="008D50A8" w:rsidP="008D50A8">
      <w:pPr>
        <w:jc w:val="both"/>
        <w:rPr>
          <w:rFonts w:ascii="Open Sans" w:eastAsia="Montserrat" w:hAnsi="Open Sans" w:cs="Open Sans"/>
        </w:rPr>
      </w:pPr>
      <w:r w:rsidRPr="008D50A8">
        <w:rPr>
          <w:rFonts w:ascii="Open Sans" w:eastAsia="Montserrat" w:hAnsi="Open Sans" w:cs="Open Sans"/>
        </w:rPr>
        <w:t xml:space="preserve">Con un dottorato di ricerca in Esecuzione Storicamente Informata presso la </w:t>
      </w:r>
      <w:r w:rsidRPr="008D50A8">
        <w:rPr>
          <w:rFonts w:ascii="Open Sans" w:eastAsia="Montserrat" w:hAnsi="Open Sans" w:cs="Open Sans"/>
          <w:i/>
          <w:iCs/>
        </w:rPr>
        <w:t>Royal Academy of Music</w:t>
      </w:r>
      <w:r w:rsidRPr="008D50A8">
        <w:rPr>
          <w:rFonts w:ascii="Open Sans" w:eastAsia="Montserrat" w:hAnsi="Open Sans" w:cs="Open Sans"/>
        </w:rPr>
        <w:t xml:space="preserve"> e una vasta discografia acclamata dalla critica internazionale, Johannes </w:t>
      </w:r>
      <w:proofErr w:type="spellStart"/>
      <w:r w:rsidRPr="008D50A8">
        <w:rPr>
          <w:rFonts w:ascii="Open Sans" w:eastAsia="Montserrat" w:hAnsi="Open Sans" w:cs="Open Sans"/>
        </w:rPr>
        <w:t>Pramsohler</w:t>
      </w:r>
      <w:proofErr w:type="spellEnd"/>
      <w:r w:rsidRPr="008D50A8">
        <w:rPr>
          <w:rFonts w:ascii="Open Sans" w:eastAsia="Montserrat" w:hAnsi="Open Sans" w:cs="Open Sans"/>
        </w:rPr>
        <w:t xml:space="preserve"> è attualmente una delle forze più creative della scena della musica antica. </w:t>
      </w:r>
    </w:p>
    <w:p w14:paraId="18C9530C" w14:textId="0BC1CC73" w:rsidR="008D50A8" w:rsidRPr="008D50A8" w:rsidRDefault="008D50A8" w:rsidP="008D50A8">
      <w:pPr>
        <w:jc w:val="both"/>
        <w:rPr>
          <w:rFonts w:ascii="Open Sans" w:eastAsia="Montserrat" w:hAnsi="Open Sans" w:cs="Open Sans"/>
        </w:rPr>
      </w:pPr>
      <w:r w:rsidRPr="008D50A8">
        <w:rPr>
          <w:rFonts w:ascii="Open Sans" w:eastAsia="Montserrat" w:hAnsi="Open Sans" w:cs="Open Sans"/>
        </w:rPr>
        <w:t xml:space="preserve">Nato in Alto Adige e residente a Parigi, si è formato alla </w:t>
      </w:r>
      <w:r w:rsidRPr="00E3372B">
        <w:rPr>
          <w:rFonts w:ascii="Open Sans" w:eastAsia="Montserrat" w:hAnsi="Open Sans" w:cs="Open Sans"/>
          <w:i/>
          <w:iCs/>
        </w:rPr>
        <w:t>Guildhall School of Music and Drama</w:t>
      </w:r>
      <w:r w:rsidRPr="008D50A8">
        <w:rPr>
          <w:rFonts w:ascii="Open Sans" w:eastAsia="Montserrat" w:hAnsi="Open Sans" w:cs="Open Sans"/>
        </w:rPr>
        <w:t xml:space="preserve"> e al </w:t>
      </w:r>
      <w:r w:rsidRPr="00E3372B">
        <w:rPr>
          <w:rFonts w:ascii="Open Sans" w:eastAsia="Montserrat" w:hAnsi="Open Sans" w:cs="Open Sans"/>
          <w:i/>
          <w:iCs/>
        </w:rPr>
        <w:t>Mozarteum</w:t>
      </w:r>
      <w:r w:rsidRPr="008D50A8">
        <w:rPr>
          <w:rFonts w:ascii="Open Sans" w:eastAsia="Montserrat" w:hAnsi="Open Sans" w:cs="Open Sans"/>
        </w:rPr>
        <w:t xml:space="preserve"> di Salisburgo ed è diventato uno dei rappresentanti più versatili della professione, alternando il ruolo di direttore artistico e leader dell'Ensemble Diderot a quello di ospite sia come solista </w:t>
      </w:r>
      <w:r w:rsidR="00E3372B">
        <w:rPr>
          <w:rFonts w:ascii="Open Sans" w:eastAsia="Montserrat" w:hAnsi="Open Sans" w:cs="Open Sans"/>
        </w:rPr>
        <w:t>sia</w:t>
      </w:r>
      <w:r w:rsidRPr="008D50A8">
        <w:rPr>
          <w:rFonts w:ascii="Open Sans" w:eastAsia="Montserrat" w:hAnsi="Open Sans" w:cs="Open Sans"/>
        </w:rPr>
        <w:t xml:space="preserve"> come direttore alla guida di numerosi gruppi. </w:t>
      </w:r>
    </w:p>
    <w:p w14:paraId="1CB26543" w14:textId="146698F9" w:rsidR="008D50A8" w:rsidRPr="008D50A8" w:rsidRDefault="008D50A8" w:rsidP="008D50A8">
      <w:pPr>
        <w:jc w:val="both"/>
        <w:rPr>
          <w:rFonts w:ascii="Open Sans" w:eastAsia="Montserrat" w:hAnsi="Open Sans" w:cs="Open Sans"/>
        </w:rPr>
      </w:pPr>
      <w:r w:rsidRPr="008D50A8">
        <w:rPr>
          <w:rFonts w:ascii="Open Sans" w:eastAsia="Montserrat" w:hAnsi="Open Sans" w:cs="Open Sans"/>
        </w:rPr>
        <w:t xml:space="preserve">Come </w:t>
      </w:r>
      <w:proofErr w:type="spellStart"/>
      <w:r w:rsidRPr="00E3372B">
        <w:rPr>
          <w:rFonts w:ascii="Open Sans" w:eastAsia="Montserrat" w:hAnsi="Open Sans" w:cs="Open Sans"/>
          <w:i/>
          <w:iCs/>
        </w:rPr>
        <w:t>Concertmaster</w:t>
      </w:r>
      <w:proofErr w:type="spellEnd"/>
      <w:r w:rsidRPr="008D50A8">
        <w:rPr>
          <w:rFonts w:ascii="Open Sans" w:eastAsia="Montserrat" w:hAnsi="Open Sans" w:cs="Open Sans"/>
        </w:rPr>
        <w:t>, Johannes</w:t>
      </w:r>
      <w:r w:rsidR="00E3372B">
        <w:rPr>
          <w:rFonts w:ascii="Open Sans" w:eastAsia="Montserrat" w:hAnsi="Open Sans" w:cs="Open Sans"/>
        </w:rPr>
        <w:t xml:space="preserve"> </w:t>
      </w:r>
      <w:proofErr w:type="spellStart"/>
      <w:r w:rsidR="00E3372B" w:rsidRPr="008D50A8">
        <w:rPr>
          <w:rFonts w:ascii="Open Sans" w:eastAsia="Montserrat" w:hAnsi="Open Sans" w:cs="Open Sans"/>
        </w:rPr>
        <w:t>Pramsohler</w:t>
      </w:r>
      <w:proofErr w:type="spellEnd"/>
      <w:r w:rsidRPr="008D50A8">
        <w:rPr>
          <w:rFonts w:ascii="Open Sans" w:eastAsia="Montserrat" w:hAnsi="Open Sans" w:cs="Open Sans"/>
        </w:rPr>
        <w:t xml:space="preserve"> ha collaborato con</w:t>
      </w:r>
      <w:r w:rsidR="00E440F7">
        <w:rPr>
          <w:rFonts w:ascii="Open Sans" w:eastAsia="Montserrat" w:hAnsi="Open Sans" w:cs="Open Sans"/>
        </w:rPr>
        <w:t xml:space="preserve"> ensemble del calibro del</w:t>
      </w:r>
      <w:r w:rsidRPr="008D50A8">
        <w:rPr>
          <w:rFonts w:ascii="Open Sans" w:eastAsia="Montserrat" w:hAnsi="Open Sans" w:cs="Open Sans"/>
        </w:rPr>
        <w:t xml:space="preserve"> Concerto </w:t>
      </w:r>
      <w:proofErr w:type="spellStart"/>
      <w:r w:rsidRPr="008D50A8">
        <w:rPr>
          <w:rFonts w:ascii="Open Sans" w:eastAsia="Montserrat" w:hAnsi="Open Sans" w:cs="Open Sans"/>
        </w:rPr>
        <w:t>Köln</w:t>
      </w:r>
      <w:proofErr w:type="spellEnd"/>
      <w:r w:rsidRPr="008D50A8">
        <w:rPr>
          <w:rFonts w:ascii="Open Sans" w:eastAsia="Montserrat" w:hAnsi="Open Sans" w:cs="Open Sans"/>
        </w:rPr>
        <w:t xml:space="preserve">, </w:t>
      </w:r>
      <w:r w:rsidRPr="00E440F7">
        <w:rPr>
          <w:rFonts w:ascii="Open Sans" w:eastAsia="Montserrat" w:hAnsi="Open Sans" w:cs="Open Sans"/>
          <w:i/>
          <w:iCs/>
        </w:rPr>
        <w:t xml:space="preserve">The </w:t>
      </w:r>
      <w:proofErr w:type="spellStart"/>
      <w:r w:rsidRPr="00E440F7">
        <w:rPr>
          <w:rFonts w:ascii="Open Sans" w:eastAsia="Montserrat" w:hAnsi="Open Sans" w:cs="Open Sans"/>
          <w:i/>
          <w:iCs/>
        </w:rPr>
        <w:t>King's</w:t>
      </w:r>
      <w:proofErr w:type="spellEnd"/>
      <w:r w:rsidRPr="00E440F7">
        <w:rPr>
          <w:rFonts w:ascii="Open Sans" w:eastAsia="Montserrat" w:hAnsi="Open Sans" w:cs="Open Sans"/>
          <w:i/>
          <w:iCs/>
        </w:rPr>
        <w:t xml:space="preserve"> </w:t>
      </w:r>
      <w:proofErr w:type="spellStart"/>
      <w:r w:rsidRPr="00E440F7">
        <w:rPr>
          <w:rFonts w:ascii="Open Sans" w:eastAsia="Montserrat" w:hAnsi="Open Sans" w:cs="Open Sans"/>
          <w:i/>
          <w:iCs/>
        </w:rPr>
        <w:t>Consort</w:t>
      </w:r>
      <w:proofErr w:type="spellEnd"/>
      <w:r w:rsidRPr="008D50A8">
        <w:rPr>
          <w:rFonts w:ascii="Open Sans" w:eastAsia="Montserrat" w:hAnsi="Open Sans" w:cs="Open Sans"/>
        </w:rPr>
        <w:t xml:space="preserve">, </w:t>
      </w:r>
      <w:r w:rsidRPr="00E440F7">
        <w:rPr>
          <w:rFonts w:ascii="Open Sans" w:eastAsia="Montserrat" w:hAnsi="Open Sans" w:cs="Open Sans"/>
          <w:i/>
          <w:iCs/>
        </w:rPr>
        <w:t>Le Concert d'</w:t>
      </w:r>
      <w:proofErr w:type="spellStart"/>
      <w:r w:rsidRPr="00E440F7">
        <w:rPr>
          <w:rFonts w:ascii="Open Sans" w:eastAsia="Montserrat" w:hAnsi="Open Sans" w:cs="Open Sans"/>
          <w:i/>
          <w:iCs/>
        </w:rPr>
        <w:t>Astrée</w:t>
      </w:r>
      <w:proofErr w:type="spellEnd"/>
      <w:r w:rsidRPr="008D50A8">
        <w:rPr>
          <w:rFonts w:ascii="Open Sans" w:eastAsia="Montserrat" w:hAnsi="Open Sans" w:cs="Open Sans"/>
        </w:rPr>
        <w:t xml:space="preserve">, la </w:t>
      </w:r>
      <w:r w:rsidRPr="00E440F7">
        <w:rPr>
          <w:rFonts w:ascii="Open Sans" w:eastAsia="Montserrat" w:hAnsi="Open Sans" w:cs="Open Sans"/>
          <w:i/>
          <w:iCs/>
        </w:rPr>
        <w:t xml:space="preserve">European Union </w:t>
      </w:r>
      <w:proofErr w:type="spellStart"/>
      <w:r w:rsidRPr="00E440F7">
        <w:rPr>
          <w:rFonts w:ascii="Open Sans" w:eastAsia="Montserrat" w:hAnsi="Open Sans" w:cs="Open Sans"/>
          <w:i/>
          <w:iCs/>
        </w:rPr>
        <w:t>Baroque</w:t>
      </w:r>
      <w:proofErr w:type="spellEnd"/>
      <w:r w:rsidRPr="00E440F7">
        <w:rPr>
          <w:rFonts w:ascii="Open Sans" w:eastAsia="Montserrat" w:hAnsi="Open Sans" w:cs="Open Sans"/>
          <w:i/>
          <w:iCs/>
        </w:rPr>
        <w:t xml:space="preserve"> Orchestra</w:t>
      </w:r>
      <w:r w:rsidRPr="008D50A8">
        <w:rPr>
          <w:rFonts w:ascii="Open Sans" w:eastAsia="Montserrat" w:hAnsi="Open Sans" w:cs="Open Sans"/>
        </w:rPr>
        <w:t xml:space="preserve"> e come ospite della Filarmonica di Berlino con il suo ensemble di musica antica Concerto Melante. Come solista, Johannes </w:t>
      </w:r>
      <w:proofErr w:type="spellStart"/>
      <w:r w:rsidR="00E440F7" w:rsidRPr="008D50A8">
        <w:rPr>
          <w:rFonts w:ascii="Open Sans" w:eastAsia="Montserrat" w:hAnsi="Open Sans" w:cs="Open Sans"/>
        </w:rPr>
        <w:t>Pramsohler</w:t>
      </w:r>
      <w:proofErr w:type="spellEnd"/>
      <w:r w:rsidR="00E440F7" w:rsidRPr="008D50A8">
        <w:rPr>
          <w:rFonts w:ascii="Open Sans" w:eastAsia="Montserrat" w:hAnsi="Open Sans" w:cs="Open Sans"/>
        </w:rPr>
        <w:t xml:space="preserve"> </w:t>
      </w:r>
      <w:r w:rsidRPr="008D50A8">
        <w:rPr>
          <w:rFonts w:ascii="Open Sans" w:eastAsia="Montserrat" w:hAnsi="Open Sans" w:cs="Open Sans"/>
        </w:rPr>
        <w:t xml:space="preserve">si è esibito con la </w:t>
      </w:r>
      <w:r w:rsidRPr="006C6685">
        <w:rPr>
          <w:rFonts w:ascii="Open Sans" w:eastAsia="Montserrat" w:hAnsi="Open Sans" w:cs="Open Sans"/>
          <w:i/>
          <w:iCs/>
        </w:rPr>
        <w:t>Budapest Festival Orchestra</w:t>
      </w:r>
      <w:r w:rsidRPr="008D50A8">
        <w:rPr>
          <w:rFonts w:ascii="Open Sans" w:eastAsia="Montserrat" w:hAnsi="Open Sans" w:cs="Open Sans"/>
        </w:rPr>
        <w:t xml:space="preserve"> e Ivan Fischer, la </w:t>
      </w:r>
      <w:r w:rsidRPr="006C6685">
        <w:rPr>
          <w:rFonts w:ascii="Open Sans" w:eastAsia="Montserrat" w:hAnsi="Open Sans" w:cs="Open Sans"/>
          <w:i/>
          <w:iCs/>
        </w:rPr>
        <w:t xml:space="preserve">Taiwan </w:t>
      </w:r>
      <w:proofErr w:type="spellStart"/>
      <w:r w:rsidRPr="006C6685">
        <w:rPr>
          <w:rFonts w:ascii="Open Sans" w:eastAsia="Montserrat" w:hAnsi="Open Sans" w:cs="Open Sans"/>
          <w:i/>
          <w:iCs/>
        </w:rPr>
        <w:t>Baroque</w:t>
      </w:r>
      <w:proofErr w:type="spellEnd"/>
      <w:r w:rsidRPr="006C6685">
        <w:rPr>
          <w:rFonts w:ascii="Open Sans" w:eastAsia="Montserrat" w:hAnsi="Open Sans" w:cs="Open Sans"/>
          <w:i/>
          <w:iCs/>
        </w:rPr>
        <w:t xml:space="preserve"> Orchestra</w:t>
      </w:r>
      <w:r w:rsidRPr="008D50A8">
        <w:rPr>
          <w:rFonts w:ascii="Open Sans" w:eastAsia="Montserrat" w:hAnsi="Open Sans" w:cs="Open Sans"/>
        </w:rPr>
        <w:t xml:space="preserve">, la </w:t>
      </w:r>
      <w:r w:rsidRPr="006C6685">
        <w:rPr>
          <w:rFonts w:ascii="Open Sans" w:eastAsia="Montserrat" w:hAnsi="Open Sans" w:cs="Open Sans"/>
          <w:i/>
          <w:iCs/>
        </w:rPr>
        <w:t xml:space="preserve">Helsinki </w:t>
      </w:r>
      <w:proofErr w:type="spellStart"/>
      <w:r w:rsidRPr="006C6685">
        <w:rPr>
          <w:rFonts w:ascii="Open Sans" w:eastAsia="Montserrat" w:hAnsi="Open Sans" w:cs="Open Sans"/>
          <w:i/>
          <w:iCs/>
        </w:rPr>
        <w:t>Baroque</w:t>
      </w:r>
      <w:proofErr w:type="spellEnd"/>
      <w:r w:rsidRPr="006C6685">
        <w:rPr>
          <w:rFonts w:ascii="Open Sans" w:eastAsia="Montserrat" w:hAnsi="Open Sans" w:cs="Open Sans"/>
          <w:i/>
          <w:iCs/>
        </w:rPr>
        <w:t xml:space="preserve"> Orchestra</w:t>
      </w:r>
      <w:r w:rsidRPr="008D50A8">
        <w:rPr>
          <w:rFonts w:ascii="Open Sans" w:eastAsia="Montserrat" w:hAnsi="Open Sans" w:cs="Open Sans"/>
        </w:rPr>
        <w:t xml:space="preserve"> e la </w:t>
      </w:r>
      <w:proofErr w:type="spellStart"/>
      <w:r w:rsidRPr="006C6685">
        <w:rPr>
          <w:rFonts w:ascii="Open Sans" w:eastAsia="Montserrat" w:hAnsi="Open Sans" w:cs="Open Sans"/>
          <w:i/>
          <w:iCs/>
        </w:rPr>
        <w:t>Darmstädter</w:t>
      </w:r>
      <w:proofErr w:type="spellEnd"/>
      <w:r w:rsidRPr="006C6685">
        <w:rPr>
          <w:rFonts w:ascii="Open Sans" w:eastAsia="Montserrat" w:hAnsi="Open Sans" w:cs="Open Sans"/>
          <w:i/>
          <w:iCs/>
        </w:rPr>
        <w:t xml:space="preserve"> </w:t>
      </w:r>
      <w:proofErr w:type="spellStart"/>
      <w:r w:rsidRPr="006C6685">
        <w:rPr>
          <w:rFonts w:ascii="Open Sans" w:eastAsia="Montserrat" w:hAnsi="Open Sans" w:cs="Open Sans"/>
          <w:i/>
          <w:iCs/>
        </w:rPr>
        <w:t>Barocksolisten</w:t>
      </w:r>
      <w:proofErr w:type="spellEnd"/>
      <w:r w:rsidRPr="008D50A8">
        <w:rPr>
          <w:rFonts w:ascii="Open Sans" w:eastAsia="Montserrat" w:hAnsi="Open Sans" w:cs="Open Sans"/>
        </w:rPr>
        <w:t xml:space="preserve">, esibendosi in sale da concerto </w:t>
      </w:r>
      <w:r w:rsidR="006C6685">
        <w:rPr>
          <w:rFonts w:ascii="Open Sans" w:eastAsia="Montserrat" w:hAnsi="Open Sans" w:cs="Open Sans"/>
        </w:rPr>
        <w:t>quali</w:t>
      </w:r>
      <w:r w:rsidRPr="008D50A8">
        <w:rPr>
          <w:rFonts w:ascii="Open Sans" w:eastAsia="Montserrat" w:hAnsi="Open Sans" w:cs="Open Sans"/>
        </w:rPr>
        <w:t xml:space="preserve"> la Filarmonica di Berlino, la Filarmonica di Colonia, la </w:t>
      </w:r>
      <w:r w:rsidRPr="006C6685">
        <w:rPr>
          <w:rFonts w:ascii="Open Sans" w:eastAsia="Montserrat" w:hAnsi="Open Sans" w:cs="Open Sans"/>
          <w:i/>
          <w:iCs/>
        </w:rPr>
        <w:t>Queen Elizabeth Hall</w:t>
      </w:r>
      <w:r w:rsidRPr="008D50A8">
        <w:rPr>
          <w:rFonts w:ascii="Open Sans" w:eastAsia="Montserrat" w:hAnsi="Open Sans" w:cs="Open Sans"/>
        </w:rPr>
        <w:t xml:space="preserve"> di Londra, il </w:t>
      </w:r>
      <w:r w:rsidRPr="006C6685">
        <w:rPr>
          <w:rFonts w:ascii="Open Sans" w:eastAsia="Montserrat" w:hAnsi="Open Sans" w:cs="Open Sans"/>
          <w:i/>
          <w:iCs/>
        </w:rPr>
        <w:t xml:space="preserve">Palau de la </w:t>
      </w:r>
      <w:proofErr w:type="spellStart"/>
      <w:r w:rsidRPr="006C6685">
        <w:rPr>
          <w:rFonts w:ascii="Open Sans" w:eastAsia="Montserrat" w:hAnsi="Open Sans" w:cs="Open Sans"/>
          <w:i/>
          <w:iCs/>
        </w:rPr>
        <w:t>Música</w:t>
      </w:r>
      <w:proofErr w:type="spellEnd"/>
      <w:r w:rsidRPr="008D50A8">
        <w:rPr>
          <w:rFonts w:ascii="Open Sans" w:eastAsia="Montserrat" w:hAnsi="Open Sans" w:cs="Open Sans"/>
        </w:rPr>
        <w:t xml:space="preserve"> di Barcellona e la </w:t>
      </w:r>
      <w:r w:rsidRPr="006C6685">
        <w:rPr>
          <w:rFonts w:ascii="Open Sans" w:eastAsia="Montserrat" w:hAnsi="Open Sans" w:cs="Open Sans"/>
          <w:i/>
          <w:iCs/>
        </w:rPr>
        <w:t>Suntory Hall</w:t>
      </w:r>
      <w:r w:rsidRPr="008D50A8">
        <w:rPr>
          <w:rFonts w:ascii="Open Sans" w:eastAsia="Montserrat" w:hAnsi="Open Sans" w:cs="Open Sans"/>
        </w:rPr>
        <w:t xml:space="preserve"> di Tokyo.    </w:t>
      </w:r>
    </w:p>
    <w:p w14:paraId="697E20D6" w14:textId="5C6A0422" w:rsidR="008D50A8" w:rsidRPr="008D50A8" w:rsidRDefault="008D50A8" w:rsidP="008D50A8">
      <w:pPr>
        <w:jc w:val="both"/>
        <w:rPr>
          <w:rFonts w:ascii="Open Sans" w:eastAsia="Montserrat" w:hAnsi="Open Sans" w:cs="Open Sans"/>
        </w:rPr>
      </w:pPr>
      <w:r w:rsidRPr="008D50A8">
        <w:rPr>
          <w:rFonts w:ascii="Open Sans" w:eastAsia="Montserrat" w:hAnsi="Open Sans" w:cs="Open Sans"/>
        </w:rPr>
        <w:t>Come direttore d'orchestra, Johannes</w:t>
      </w:r>
      <w:r w:rsidR="006C6685">
        <w:rPr>
          <w:rFonts w:ascii="Open Sans" w:eastAsia="Montserrat" w:hAnsi="Open Sans" w:cs="Open Sans"/>
        </w:rPr>
        <w:t xml:space="preserve"> </w:t>
      </w:r>
      <w:proofErr w:type="spellStart"/>
      <w:r w:rsidR="006C6685" w:rsidRPr="008D50A8">
        <w:rPr>
          <w:rFonts w:ascii="Open Sans" w:eastAsia="Montserrat" w:hAnsi="Open Sans" w:cs="Open Sans"/>
        </w:rPr>
        <w:t>Pramsohler</w:t>
      </w:r>
      <w:proofErr w:type="spellEnd"/>
      <w:r w:rsidRPr="008D50A8">
        <w:rPr>
          <w:rFonts w:ascii="Open Sans" w:eastAsia="Montserrat" w:hAnsi="Open Sans" w:cs="Open Sans"/>
        </w:rPr>
        <w:t xml:space="preserve"> ha diretto più di trenta rappresentazioni di </w:t>
      </w:r>
      <w:r w:rsidRPr="006C6685">
        <w:rPr>
          <w:rFonts w:ascii="Open Sans" w:eastAsia="Montserrat" w:hAnsi="Open Sans" w:cs="Open Sans"/>
          <w:i/>
          <w:iCs/>
        </w:rPr>
        <w:t xml:space="preserve">Dido and </w:t>
      </w:r>
      <w:proofErr w:type="spellStart"/>
      <w:r w:rsidRPr="006C6685">
        <w:rPr>
          <w:rFonts w:ascii="Open Sans" w:eastAsia="Montserrat" w:hAnsi="Open Sans" w:cs="Open Sans"/>
          <w:i/>
          <w:iCs/>
        </w:rPr>
        <w:t>Aeneas</w:t>
      </w:r>
      <w:proofErr w:type="spellEnd"/>
      <w:r w:rsidRPr="008D50A8">
        <w:rPr>
          <w:rFonts w:ascii="Open Sans" w:eastAsia="Montserrat" w:hAnsi="Open Sans" w:cs="Open Sans"/>
        </w:rPr>
        <w:t xml:space="preserve"> di Purcell in tutta la Francia e una produzione acclamata dalla critica dell'opera </w:t>
      </w:r>
      <w:proofErr w:type="spellStart"/>
      <w:r w:rsidRPr="00E24C3F">
        <w:rPr>
          <w:rFonts w:ascii="Open Sans" w:eastAsia="Montserrat" w:hAnsi="Open Sans" w:cs="Open Sans"/>
          <w:i/>
          <w:iCs/>
        </w:rPr>
        <w:t>Croesus</w:t>
      </w:r>
      <w:proofErr w:type="spellEnd"/>
      <w:r w:rsidRPr="008D50A8">
        <w:rPr>
          <w:rFonts w:ascii="Open Sans" w:eastAsia="Montserrat" w:hAnsi="Open Sans" w:cs="Open Sans"/>
        </w:rPr>
        <w:t xml:space="preserve"> di Reinhard </w:t>
      </w:r>
      <w:proofErr w:type="spellStart"/>
      <w:r w:rsidRPr="008D50A8">
        <w:rPr>
          <w:rFonts w:ascii="Open Sans" w:eastAsia="Montserrat" w:hAnsi="Open Sans" w:cs="Open Sans"/>
        </w:rPr>
        <w:t>Keiser</w:t>
      </w:r>
      <w:proofErr w:type="spellEnd"/>
      <w:r w:rsidRPr="008D50A8">
        <w:rPr>
          <w:rFonts w:ascii="Open Sans" w:eastAsia="Montserrat" w:hAnsi="Open Sans" w:cs="Open Sans"/>
        </w:rPr>
        <w:t xml:space="preserve"> al </w:t>
      </w:r>
      <w:proofErr w:type="spellStart"/>
      <w:r w:rsidRPr="00E24C3F">
        <w:rPr>
          <w:rFonts w:ascii="Open Sans" w:eastAsia="Montserrat" w:hAnsi="Open Sans" w:cs="Open Sans"/>
          <w:i/>
          <w:iCs/>
        </w:rPr>
        <w:t>Théâtre</w:t>
      </w:r>
      <w:proofErr w:type="spellEnd"/>
      <w:r w:rsidRPr="00E24C3F">
        <w:rPr>
          <w:rFonts w:ascii="Open Sans" w:eastAsia="Montserrat" w:hAnsi="Open Sans" w:cs="Open Sans"/>
          <w:i/>
          <w:iCs/>
        </w:rPr>
        <w:t xml:space="preserve"> de l'</w:t>
      </w:r>
      <w:proofErr w:type="spellStart"/>
      <w:r w:rsidRPr="00E24C3F">
        <w:rPr>
          <w:rFonts w:ascii="Open Sans" w:eastAsia="Montserrat" w:hAnsi="Open Sans" w:cs="Open Sans"/>
          <w:i/>
          <w:iCs/>
        </w:rPr>
        <w:t>Athénée</w:t>
      </w:r>
      <w:proofErr w:type="spellEnd"/>
      <w:r w:rsidRPr="008D50A8">
        <w:rPr>
          <w:rFonts w:ascii="Open Sans" w:eastAsia="Montserrat" w:hAnsi="Open Sans" w:cs="Open Sans"/>
        </w:rPr>
        <w:t xml:space="preserve"> di Parigi. Il suo ultimo impegno direttoriale lo ha portato a Buenos Aires per una produzione di </w:t>
      </w:r>
      <w:r w:rsidRPr="00E24C3F">
        <w:rPr>
          <w:rFonts w:ascii="Open Sans" w:eastAsia="Montserrat" w:hAnsi="Open Sans" w:cs="Open Sans"/>
          <w:i/>
          <w:iCs/>
        </w:rPr>
        <w:t>Teodora</w:t>
      </w:r>
      <w:r w:rsidRPr="008D50A8">
        <w:rPr>
          <w:rFonts w:ascii="Open Sans" w:eastAsia="Montserrat" w:hAnsi="Open Sans" w:cs="Open Sans"/>
        </w:rPr>
        <w:t xml:space="preserve"> di Handel al Teatro Colón. </w:t>
      </w:r>
    </w:p>
    <w:p w14:paraId="500DE3F0" w14:textId="4005447C" w:rsidR="008D50A8" w:rsidRDefault="008D50A8" w:rsidP="008D50A8">
      <w:pPr>
        <w:jc w:val="both"/>
        <w:rPr>
          <w:rFonts w:ascii="Open Sans" w:eastAsia="Montserrat" w:hAnsi="Open Sans" w:cs="Open Sans"/>
        </w:rPr>
      </w:pPr>
      <w:r w:rsidRPr="008D50A8">
        <w:rPr>
          <w:rFonts w:ascii="Open Sans" w:eastAsia="Montserrat" w:hAnsi="Open Sans" w:cs="Open Sans"/>
        </w:rPr>
        <w:t xml:space="preserve">Dal 2008 Johannes </w:t>
      </w:r>
      <w:proofErr w:type="spellStart"/>
      <w:r w:rsidR="00E24C3F" w:rsidRPr="008D50A8">
        <w:rPr>
          <w:rFonts w:ascii="Open Sans" w:eastAsia="Montserrat" w:hAnsi="Open Sans" w:cs="Open Sans"/>
        </w:rPr>
        <w:t>Pramsohler</w:t>
      </w:r>
      <w:proofErr w:type="spellEnd"/>
      <w:r w:rsidR="00E24C3F" w:rsidRPr="008D50A8">
        <w:rPr>
          <w:rFonts w:ascii="Open Sans" w:eastAsia="Montserrat" w:hAnsi="Open Sans" w:cs="Open Sans"/>
        </w:rPr>
        <w:t xml:space="preserve"> </w:t>
      </w:r>
      <w:r w:rsidRPr="008D50A8">
        <w:rPr>
          <w:rFonts w:ascii="Open Sans" w:eastAsia="Montserrat" w:hAnsi="Open Sans" w:cs="Open Sans"/>
        </w:rPr>
        <w:t xml:space="preserve">ha l'onore di possedere il violino di Reinhard </w:t>
      </w:r>
      <w:proofErr w:type="spellStart"/>
      <w:r w:rsidRPr="008D50A8">
        <w:rPr>
          <w:rFonts w:ascii="Open Sans" w:eastAsia="Montserrat" w:hAnsi="Open Sans" w:cs="Open Sans"/>
        </w:rPr>
        <w:t>Goebel</w:t>
      </w:r>
      <w:proofErr w:type="spellEnd"/>
      <w:r w:rsidRPr="008D50A8">
        <w:rPr>
          <w:rFonts w:ascii="Open Sans" w:eastAsia="Montserrat" w:hAnsi="Open Sans" w:cs="Open Sans"/>
        </w:rPr>
        <w:t xml:space="preserve">, un P. G. </w:t>
      </w:r>
      <w:proofErr w:type="spellStart"/>
      <w:r w:rsidRPr="008D50A8">
        <w:rPr>
          <w:rFonts w:ascii="Open Sans" w:eastAsia="Montserrat" w:hAnsi="Open Sans" w:cs="Open Sans"/>
        </w:rPr>
        <w:t>Rogeri</w:t>
      </w:r>
      <w:proofErr w:type="spellEnd"/>
      <w:r w:rsidRPr="008D50A8">
        <w:rPr>
          <w:rFonts w:ascii="Open Sans" w:eastAsia="Montserrat" w:hAnsi="Open Sans" w:cs="Open Sans"/>
        </w:rPr>
        <w:t xml:space="preserve"> del 1713.</w:t>
      </w:r>
    </w:p>
    <w:p w14:paraId="2C81BED4" w14:textId="292FE6C1" w:rsidR="00E24C3F" w:rsidRPr="00E24C3F" w:rsidRDefault="00E24C3F" w:rsidP="008D50A8">
      <w:pPr>
        <w:jc w:val="both"/>
        <w:rPr>
          <w:rFonts w:ascii="Open Sans" w:eastAsia="Montserrat" w:hAnsi="Open Sans" w:cs="Open Sans"/>
          <w:i/>
          <w:iCs/>
        </w:rPr>
      </w:pPr>
      <w:r>
        <w:rPr>
          <w:rFonts w:ascii="Open Sans" w:eastAsia="Montserrat" w:hAnsi="Open Sans" w:cs="Open Sans"/>
          <w:i/>
          <w:iCs/>
        </w:rPr>
        <w:t>2024-</w:t>
      </w:r>
      <w:r w:rsidRPr="00E24C3F">
        <w:rPr>
          <w:rFonts w:ascii="Open Sans" w:eastAsia="Montserrat" w:hAnsi="Open Sans" w:cs="Open Sans"/>
          <w:i/>
          <w:iCs/>
        </w:rPr>
        <w:t>25</w:t>
      </w:r>
    </w:p>
    <w:sectPr w:rsidR="00E24C3F" w:rsidRPr="00E24C3F" w:rsidSect="00F45DF5">
      <w:headerReference w:type="first" r:id="rId7"/>
      <w:pgSz w:w="11906" w:h="16838"/>
      <w:pgMar w:top="720" w:right="720" w:bottom="720" w:left="720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4884" w14:textId="77777777" w:rsidR="00182FF3" w:rsidRDefault="00182FF3" w:rsidP="00163AD9">
      <w:pPr>
        <w:spacing w:after="0" w:line="240" w:lineRule="auto"/>
      </w:pPr>
      <w:r>
        <w:separator/>
      </w:r>
    </w:p>
  </w:endnote>
  <w:endnote w:type="continuationSeparator" w:id="0">
    <w:p w14:paraId="2E0BD573" w14:textId="77777777" w:rsidR="00182FF3" w:rsidRDefault="00182FF3" w:rsidP="0016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Ligh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FEDA" w14:textId="77777777" w:rsidR="00182FF3" w:rsidRDefault="00182FF3" w:rsidP="00163AD9">
      <w:pPr>
        <w:spacing w:after="0" w:line="240" w:lineRule="auto"/>
      </w:pPr>
      <w:r>
        <w:separator/>
      </w:r>
    </w:p>
  </w:footnote>
  <w:footnote w:type="continuationSeparator" w:id="0">
    <w:p w14:paraId="026F1FCD" w14:textId="77777777" w:rsidR="00182FF3" w:rsidRDefault="00182FF3" w:rsidP="00163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0380" w14:textId="77777777" w:rsidR="00163AD9" w:rsidRDefault="00163AD9" w:rsidP="00163AD9">
    <w:r>
      <w:rPr>
        <w:noProof/>
        <w:color w:val="404D83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53395" wp14:editId="3E78C4EE">
              <wp:simplePos x="0" y="0"/>
              <wp:positionH relativeFrom="page">
                <wp:align>left</wp:align>
              </wp:positionH>
              <wp:positionV relativeFrom="paragraph">
                <wp:posOffset>-895350</wp:posOffset>
              </wp:positionV>
              <wp:extent cx="7562850" cy="1628775"/>
              <wp:effectExtent l="0" t="0" r="0" b="952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1628775"/>
                      </a:xfrm>
                      <a:prstGeom prst="rect">
                        <a:avLst/>
                      </a:prstGeom>
                      <a:solidFill>
                        <a:srgbClr val="404D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C4A98" w14:textId="77777777" w:rsidR="00163AD9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</w:pPr>
                        </w:p>
                        <w:p w14:paraId="5DDD2D2D" w14:textId="77777777" w:rsidR="00F45DF5" w:rsidRDefault="00F45DF5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2C268682" w14:textId="47A346BA" w:rsidR="00163AD9" w:rsidRPr="00C23A9D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Fonts w:ascii="Montserrat" w:hAnsi="Montserrat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C23A9D"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BALDRIGHI BERTONI</w:t>
                          </w:r>
                        </w:p>
                        <w:p w14:paraId="5D02E22C" w14:textId="39C96F29" w:rsidR="00163AD9" w:rsidRPr="00BB06C0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</w:pPr>
                          <w:r w:rsidRPr="00BB06C0"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Music Productio</w:t>
                          </w:r>
                          <w:r w:rsidR="00616183"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n</w:t>
                          </w:r>
                          <w:r w:rsidR="00194664"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s</w:t>
                          </w:r>
                        </w:p>
                        <w:p w14:paraId="52AB8D9F" w14:textId="77777777" w:rsidR="00163AD9" w:rsidRPr="00BB06C0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 Light" w:hAnsi="Montserrat Light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  <w:p w14:paraId="75A52C0A" w14:textId="77777777" w:rsidR="004D3D1A" w:rsidRDefault="004D3D1A" w:rsidP="00163AD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D3D1A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Piazza G. Prinetti 27B, 23807 Merate (LC)</w:t>
                          </w:r>
                        </w:p>
                        <w:p w14:paraId="2CC709EB" w14:textId="213E7F45" w:rsidR="00163AD9" w:rsidRPr="00BB06C0" w:rsidRDefault="00163AD9" w:rsidP="00163AD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4D3D1A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Tel. </w:t>
                          </w:r>
                          <w:r w:rsidRPr="00BB06C0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+39 039 9281416 – Fax. +39 039 9281424</w:t>
                          </w:r>
                        </w:p>
                        <w:p w14:paraId="6AD45396" w14:textId="77777777" w:rsidR="00163AD9" w:rsidRPr="00BB06C0" w:rsidRDefault="00E24C3F" w:rsidP="00163AD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Fonts w:ascii="Open Sans" w:hAnsi="Open Sans" w:cs="Open Sans"/>
                              <w:color w:val="FFFFFF" w:themeColor="background1"/>
                              <w:lang w:val="en-US"/>
                            </w:rPr>
                          </w:pPr>
                          <w:hyperlink r:id="rId1" w:history="1">
                            <w:proofErr w:type="spellStart"/>
                            <w:r w:rsidR="00163AD9" w:rsidRPr="00BB06C0">
                              <w:rPr>
                                <w:rStyle w:val="Collegamentoipertestuale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info@baldrighibertoni.com</w:t>
                            </w:r>
                            <w:proofErr w:type="spellEnd"/>
                          </w:hyperlink>
                          <w:r w:rsidR="00163AD9" w:rsidRPr="00BB06C0">
                            <w:rPr>
                              <w:rStyle w:val="Collegamentoipertestuale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– </w:t>
                          </w:r>
                          <w:proofErr w:type="spellStart"/>
                          <w:r w:rsidR="00163AD9" w:rsidRPr="00BB06C0">
                            <w:rPr>
                              <w:rStyle w:val="Collegamentoipertestuale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www.baldrighibertoni.com</w:t>
                          </w:r>
                          <w:proofErr w:type="spellEnd"/>
                        </w:p>
                        <w:p w14:paraId="6E978BD0" w14:textId="77777777" w:rsidR="00163AD9" w:rsidRPr="00BB06C0" w:rsidRDefault="00163AD9" w:rsidP="00163AD9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653395" id="Rectangle 4" o:spid="_x0000_s1026" style="position:absolute;margin-left:0;margin-top:-70.5pt;width:595.5pt;height:128.2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Uh7wEAAMEDAAAOAAAAZHJzL2Uyb0RvYy54bWysU8Fu2zAMvQ/YPwi6L46zpMmMOEWRoMOA&#10;bh3Q9QNkWbaFyaJGKbGzrx+lpGmw3YpdBFKUHvmenta3Y2/YQaHXYEueT6acKSuh1rYt+fOP+w8r&#10;znwQthYGrCr5UXl+u3n/bj24Qs2gA1MrZARifTG4knchuCLLvOxUL/wEnLJUbAB7ESjFNqtRDITe&#10;m2w2nd5kA2DtEKTynnZ3pyLfJPymUTI8No1XgZmS02whrZjWKq7ZZi2KFoXrtDyPId4wRS+0paYX&#10;qJ0Igu1R/wPVa4ngoQkTCX0GTaOlShyITT79i81TJ5xKXEgc7y4y+f8HK78dntx3jKN79wDyp2cW&#10;tp2wrbpDhKFToqZ2eRQqG5wvLhdi4ukqq4avUNPTin2ApMHYYB8BiR0bk9THi9RqDEzS5nJxM1st&#10;6EUk1XKKl8tF6iGKl+sOffisoGcxKDnSWyZ4cXjwIY4jipcjaXwwur7XxqQE22prkB0Evft8Ot+t&#10;Pp7R/fUxY+NhC/HaCTHuJJ6RWnSRL8JYjVSMYQX1kRgjnHxEvqegA/zN2UAeKrn/tReoODNfLKn2&#10;KZ/Po+lSMl8sZ5TgdaW6rggrCarkgbNTuA0no+4d6rajTnnib+GOlG500uB1qvPc5JMkzdnT0YjX&#10;eTr1+vM2fwAAAP//AwBQSwMEFAAGAAgAAAAhAOJ5D7XeAAAACgEAAA8AAABkcnMvZG93bnJldi54&#10;bWxMj8FOwzAQRO9I/IO1SFxQ6xgamoY4FaqEKiEubWnPTrwkEfE6st02/D3OCW5vNaPZmWI9mp5d&#10;0PnOkgQxT4Ah1VZ31Ej4PLzNMmA+KNKqt4QSftDDury9KVSu7ZV2eNmHhsUQ8rmS0IYw5Jz7ukWj&#10;/NwOSFH7ss6oEE/XcO3UNYabnj8myTM3qqP4oVUDblqsv/dnI8Gelunx4Wmz2FLl3DZ7/xDaZ1Le&#10;342vL8ACjuHPDFP9WB3K2KmyZ9Ke9RLikCBhJhYi0qSL1UTVRGkKvCz4/wnlLwAAAP//AwBQSwEC&#10;LQAUAAYACAAAACEAtoM4kv4AAADhAQAAEwAAAAAAAAAAAAAAAAAAAAAAW0NvbnRlbnRfVHlwZXNd&#10;LnhtbFBLAQItABQABgAIAAAAIQA4/SH/1gAAAJQBAAALAAAAAAAAAAAAAAAAAC8BAABfcmVscy8u&#10;cmVsc1BLAQItABQABgAIAAAAIQBBptUh7wEAAMEDAAAOAAAAAAAAAAAAAAAAAC4CAABkcnMvZTJv&#10;RG9jLnhtbFBLAQItABQABgAIAAAAIQDieQ+13gAAAAoBAAAPAAAAAAAAAAAAAAAAAEkEAABkcnMv&#10;ZG93bnJldi54bWxQSwUGAAAAAAQABADzAAAAVAUAAAAA&#10;" fillcolor="#404d83" stroked="f">
              <v:textbox>
                <w:txbxContent>
                  <w:p w14:paraId="66DC4A98" w14:textId="77777777" w:rsidR="00163AD9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  <w:lang w:val="en-US"/>
                      </w:rPr>
                    </w:pPr>
                  </w:p>
                  <w:p w14:paraId="5DDD2D2D" w14:textId="77777777" w:rsidR="00F45DF5" w:rsidRDefault="00F45DF5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2C268682" w14:textId="47A346BA" w:rsidR="00163AD9" w:rsidRPr="00C23A9D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Fonts w:ascii="Montserrat" w:hAnsi="Montserrat"/>
                        <w:color w:val="FFFFFF" w:themeColor="background1"/>
                        <w:sz w:val="36"/>
                        <w:szCs w:val="36"/>
                      </w:rPr>
                    </w:pPr>
                    <w:r w:rsidRPr="00C23A9D"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BALDRIGHI BERTONI</w:t>
                    </w:r>
                  </w:p>
                  <w:p w14:paraId="5D02E22C" w14:textId="39C96F29" w:rsidR="00163AD9" w:rsidRPr="00BB06C0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</w:pPr>
                    <w:r w:rsidRPr="00BB06C0"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Music Productio</w:t>
                    </w:r>
                    <w:r w:rsidR="00616183"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n</w:t>
                    </w:r>
                    <w:r w:rsidR="00194664"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s</w:t>
                    </w:r>
                  </w:p>
                  <w:p w14:paraId="52AB8D9F" w14:textId="77777777" w:rsidR="00163AD9" w:rsidRPr="00BB06C0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 Light" w:hAnsi="Montserrat Light"/>
                        <w:b/>
                        <w:bCs/>
                        <w:color w:val="FFFFFF" w:themeColor="background1"/>
                      </w:rPr>
                    </w:pPr>
                  </w:p>
                  <w:p w14:paraId="75A52C0A" w14:textId="77777777" w:rsidR="004D3D1A" w:rsidRDefault="004D3D1A" w:rsidP="00163AD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4D3D1A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Piazza G. Prinetti 27B, 23807 Merate (LC)</w:t>
                    </w:r>
                  </w:p>
                  <w:p w14:paraId="2CC709EB" w14:textId="213E7F45" w:rsidR="00163AD9" w:rsidRPr="00BB06C0" w:rsidRDefault="00163AD9" w:rsidP="00163AD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4D3D1A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Tel. </w:t>
                    </w:r>
                    <w:r w:rsidRPr="00BB06C0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+39 039 9281416 – Fax. +39 039 9281424</w:t>
                    </w:r>
                  </w:p>
                  <w:p w14:paraId="6AD45396" w14:textId="77777777" w:rsidR="00163AD9" w:rsidRPr="00BB06C0" w:rsidRDefault="00E24C3F" w:rsidP="00163AD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Fonts w:ascii="Open Sans" w:hAnsi="Open Sans" w:cs="Open Sans"/>
                        <w:color w:val="FFFFFF" w:themeColor="background1"/>
                        <w:lang w:val="en-US"/>
                      </w:rPr>
                    </w:pPr>
                    <w:hyperlink r:id="rId2" w:history="1">
                      <w:proofErr w:type="spellStart"/>
                      <w:r w:rsidR="00163AD9" w:rsidRPr="00BB06C0">
                        <w:rPr>
                          <w:rStyle w:val="Collegamentoipertestuale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info@baldrighibertoni.com</w:t>
                      </w:r>
                      <w:proofErr w:type="spellEnd"/>
                    </w:hyperlink>
                    <w:r w:rsidR="00163AD9" w:rsidRPr="00BB06C0">
                      <w:rPr>
                        <w:rStyle w:val="Collegamentoipertestuale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– </w:t>
                    </w:r>
                    <w:proofErr w:type="spellStart"/>
                    <w:r w:rsidR="00163AD9" w:rsidRPr="00BB06C0">
                      <w:rPr>
                        <w:rStyle w:val="Collegamentoipertestuale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www.baldrighibertoni.com</w:t>
                    </w:r>
                    <w:proofErr w:type="spellEnd"/>
                  </w:p>
                  <w:p w14:paraId="6E978BD0" w14:textId="77777777" w:rsidR="00163AD9" w:rsidRPr="00BB06C0" w:rsidRDefault="00163AD9" w:rsidP="00163AD9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3E6A42A1" w14:textId="77777777" w:rsidR="00163AD9" w:rsidRPr="00BB06C0" w:rsidRDefault="00163AD9" w:rsidP="00163AD9"/>
  <w:p w14:paraId="047D6D7E" w14:textId="77777777" w:rsidR="00163AD9" w:rsidRDefault="00163A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50EF"/>
    <w:multiLevelType w:val="hybridMultilevel"/>
    <w:tmpl w:val="F9FAA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80174"/>
    <w:multiLevelType w:val="hybridMultilevel"/>
    <w:tmpl w:val="904C3DAE"/>
    <w:lvl w:ilvl="0" w:tplc="CDAA6972">
      <w:start w:val="100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718594">
    <w:abstractNumId w:val="0"/>
  </w:num>
  <w:num w:numId="2" w16cid:durableId="1644653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6F"/>
    <w:rsid w:val="00022C03"/>
    <w:rsid w:val="00033971"/>
    <w:rsid w:val="00081DD0"/>
    <w:rsid w:val="00095865"/>
    <w:rsid w:val="000A0DA3"/>
    <w:rsid w:val="000D6E24"/>
    <w:rsid w:val="000E616F"/>
    <w:rsid w:val="00111378"/>
    <w:rsid w:val="00111C82"/>
    <w:rsid w:val="001128CE"/>
    <w:rsid w:val="001254B6"/>
    <w:rsid w:val="00132C61"/>
    <w:rsid w:val="00133442"/>
    <w:rsid w:val="0016287B"/>
    <w:rsid w:val="00163AD9"/>
    <w:rsid w:val="001721EA"/>
    <w:rsid w:val="00182FF3"/>
    <w:rsid w:val="00194664"/>
    <w:rsid w:val="001E117A"/>
    <w:rsid w:val="00211C93"/>
    <w:rsid w:val="002408FC"/>
    <w:rsid w:val="00256208"/>
    <w:rsid w:val="00290CAF"/>
    <w:rsid w:val="002912F3"/>
    <w:rsid w:val="002C0DC9"/>
    <w:rsid w:val="002C3BED"/>
    <w:rsid w:val="002D41F5"/>
    <w:rsid w:val="002E426C"/>
    <w:rsid w:val="00304082"/>
    <w:rsid w:val="00324BFC"/>
    <w:rsid w:val="0039499D"/>
    <w:rsid w:val="003A1E98"/>
    <w:rsid w:val="003C365F"/>
    <w:rsid w:val="003C3875"/>
    <w:rsid w:val="003E16ED"/>
    <w:rsid w:val="003E30C5"/>
    <w:rsid w:val="003F36A0"/>
    <w:rsid w:val="003F3706"/>
    <w:rsid w:val="00403F0F"/>
    <w:rsid w:val="0043D895"/>
    <w:rsid w:val="00444D1A"/>
    <w:rsid w:val="00475100"/>
    <w:rsid w:val="004A2A78"/>
    <w:rsid w:val="004A79DC"/>
    <w:rsid w:val="004B102E"/>
    <w:rsid w:val="004D3D1A"/>
    <w:rsid w:val="004F170D"/>
    <w:rsid w:val="00502E61"/>
    <w:rsid w:val="00512A9F"/>
    <w:rsid w:val="005423C6"/>
    <w:rsid w:val="0054697F"/>
    <w:rsid w:val="00570BFC"/>
    <w:rsid w:val="00572CBE"/>
    <w:rsid w:val="00597A09"/>
    <w:rsid w:val="005A2A09"/>
    <w:rsid w:val="005E29E0"/>
    <w:rsid w:val="005F5040"/>
    <w:rsid w:val="0060133F"/>
    <w:rsid w:val="006020B7"/>
    <w:rsid w:val="00616183"/>
    <w:rsid w:val="00635617"/>
    <w:rsid w:val="0066467E"/>
    <w:rsid w:val="00670128"/>
    <w:rsid w:val="00690CC7"/>
    <w:rsid w:val="006C6685"/>
    <w:rsid w:val="006C7872"/>
    <w:rsid w:val="006E34ED"/>
    <w:rsid w:val="006F4571"/>
    <w:rsid w:val="00714611"/>
    <w:rsid w:val="00723B3A"/>
    <w:rsid w:val="007577D4"/>
    <w:rsid w:val="00777001"/>
    <w:rsid w:val="007A65D3"/>
    <w:rsid w:val="007C0C3D"/>
    <w:rsid w:val="007D1D15"/>
    <w:rsid w:val="007D4BF3"/>
    <w:rsid w:val="007F1ACF"/>
    <w:rsid w:val="007F56EC"/>
    <w:rsid w:val="008703A8"/>
    <w:rsid w:val="00871FF1"/>
    <w:rsid w:val="0089344F"/>
    <w:rsid w:val="008C1FC0"/>
    <w:rsid w:val="008C3F40"/>
    <w:rsid w:val="008C7C52"/>
    <w:rsid w:val="008D50A8"/>
    <w:rsid w:val="008D550B"/>
    <w:rsid w:val="008E7788"/>
    <w:rsid w:val="0091642E"/>
    <w:rsid w:val="00965CDD"/>
    <w:rsid w:val="00971E60"/>
    <w:rsid w:val="0097663C"/>
    <w:rsid w:val="00995462"/>
    <w:rsid w:val="009C0ADC"/>
    <w:rsid w:val="009C1AE6"/>
    <w:rsid w:val="009E771B"/>
    <w:rsid w:val="009F10B5"/>
    <w:rsid w:val="00A135DD"/>
    <w:rsid w:val="00A25846"/>
    <w:rsid w:val="00A34CCA"/>
    <w:rsid w:val="00A54E26"/>
    <w:rsid w:val="00A82F5E"/>
    <w:rsid w:val="00A97459"/>
    <w:rsid w:val="00AA47B4"/>
    <w:rsid w:val="00AA5825"/>
    <w:rsid w:val="00AB428C"/>
    <w:rsid w:val="00AD1CA4"/>
    <w:rsid w:val="00AD2F12"/>
    <w:rsid w:val="00B34EE7"/>
    <w:rsid w:val="00B6472F"/>
    <w:rsid w:val="00B9255C"/>
    <w:rsid w:val="00BB18B1"/>
    <w:rsid w:val="00BE5104"/>
    <w:rsid w:val="00C038F1"/>
    <w:rsid w:val="00C049E2"/>
    <w:rsid w:val="00C14AAB"/>
    <w:rsid w:val="00C15552"/>
    <w:rsid w:val="00C1663C"/>
    <w:rsid w:val="00C23972"/>
    <w:rsid w:val="00C36445"/>
    <w:rsid w:val="00C54A1F"/>
    <w:rsid w:val="00C76635"/>
    <w:rsid w:val="00C81DCA"/>
    <w:rsid w:val="00C94DBE"/>
    <w:rsid w:val="00CA6554"/>
    <w:rsid w:val="00CE749F"/>
    <w:rsid w:val="00CF2F0A"/>
    <w:rsid w:val="00D33390"/>
    <w:rsid w:val="00D64988"/>
    <w:rsid w:val="00DB0DDD"/>
    <w:rsid w:val="00DB57E5"/>
    <w:rsid w:val="00DB760B"/>
    <w:rsid w:val="00DC38F7"/>
    <w:rsid w:val="00DE540E"/>
    <w:rsid w:val="00DF60CF"/>
    <w:rsid w:val="00E018B2"/>
    <w:rsid w:val="00E12F56"/>
    <w:rsid w:val="00E24C3F"/>
    <w:rsid w:val="00E3372B"/>
    <w:rsid w:val="00E440F7"/>
    <w:rsid w:val="00E6547B"/>
    <w:rsid w:val="00F07A60"/>
    <w:rsid w:val="00F33DFD"/>
    <w:rsid w:val="00F45814"/>
    <w:rsid w:val="00F45DF5"/>
    <w:rsid w:val="00F51F61"/>
    <w:rsid w:val="00F57472"/>
    <w:rsid w:val="00F629B9"/>
    <w:rsid w:val="00F66C1C"/>
    <w:rsid w:val="00F674C7"/>
    <w:rsid w:val="00F71986"/>
    <w:rsid w:val="00F81A55"/>
    <w:rsid w:val="00F94AF6"/>
    <w:rsid w:val="00FC0B5F"/>
    <w:rsid w:val="00FE3BA8"/>
    <w:rsid w:val="015D6DF7"/>
    <w:rsid w:val="021A247D"/>
    <w:rsid w:val="072C22CE"/>
    <w:rsid w:val="0CAFBC80"/>
    <w:rsid w:val="0D108862"/>
    <w:rsid w:val="1C107C7D"/>
    <w:rsid w:val="1CBA33AE"/>
    <w:rsid w:val="1FE212F9"/>
    <w:rsid w:val="2CD25AFC"/>
    <w:rsid w:val="3A5430BE"/>
    <w:rsid w:val="3BF719BA"/>
    <w:rsid w:val="3CE02D69"/>
    <w:rsid w:val="3E0404EA"/>
    <w:rsid w:val="3E15A91A"/>
    <w:rsid w:val="3EE31554"/>
    <w:rsid w:val="3F353978"/>
    <w:rsid w:val="40E245B2"/>
    <w:rsid w:val="49854DED"/>
    <w:rsid w:val="59CD6B85"/>
    <w:rsid w:val="5C801D8C"/>
    <w:rsid w:val="60AAF1F5"/>
    <w:rsid w:val="6204B35D"/>
    <w:rsid w:val="63740E22"/>
    <w:rsid w:val="6972C3C7"/>
    <w:rsid w:val="6E241F22"/>
    <w:rsid w:val="7797C046"/>
    <w:rsid w:val="7A525663"/>
    <w:rsid w:val="7CE6E733"/>
    <w:rsid w:val="7F327D88"/>
    <w:rsid w:val="7F85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6EC81"/>
  <w15:chartTrackingRefBased/>
  <w15:docId w15:val="{0C7E2CA3-48BE-47CF-B102-548D5CB4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E6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616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63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AD9"/>
  </w:style>
  <w:style w:type="paragraph" w:styleId="Pidipagina">
    <w:name w:val="footer"/>
    <w:basedOn w:val="Normale"/>
    <w:link w:val="PidipaginaCarattere"/>
    <w:uiPriority w:val="99"/>
    <w:unhideWhenUsed/>
    <w:rsid w:val="00163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AD9"/>
  </w:style>
  <w:style w:type="paragraph" w:customStyle="1" w:styleId="paragraph">
    <w:name w:val="paragraph"/>
    <w:basedOn w:val="Normale"/>
    <w:rsid w:val="0016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63AD9"/>
  </w:style>
  <w:style w:type="character" w:customStyle="1" w:styleId="eop">
    <w:name w:val="eop"/>
    <w:basedOn w:val="Carpredefinitoparagrafo"/>
    <w:rsid w:val="00163AD9"/>
  </w:style>
  <w:style w:type="character" w:styleId="Collegamentoipertestuale">
    <w:name w:val="Hyperlink"/>
    <w:basedOn w:val="Carpredefinitoparagrafo"/>
    <w:uiPriority w:val="99"/>
    <w:unhideWhenUsed/>
    <w:rsid w:val="00163AD9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71986"/>
    <w:rPr>
      <w:i/>
      <w:iCs/>
    </w:rPr>
  </w:style>
  <w:style w:type="character" w:styleId="Enfasigrassetto">
    <w:name w:val="Strong"/>
    <w:basedOn w:val="Carpredefinitoparagrafo"/>
    <w:uiPriority w:val="22"/>
    <w:qFormat/>
    <w:rsid w:val="00095865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8D550B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512A9F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ldrighibertoni.com" TargetMode="External"/><Relationship Id="rId1" Type="http://schemas.openxmlformats.org/officeDocument/2006/relationships/hyperlink" Target="mailto:info@baldrighiberton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53</cp:revision>
  <dcterms:created xsi:type="dcterms:W3CDTF">2022-09-01T09:04:00Z</dcterms:created>
  <dcterms:modified xsi:type="dcterms:W3CDTF">2025-09-29T13:55:00Z</dcterms:modified>
</cp:coreProperties>
</file>