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8898" w14:textId="77777777" w:rsidR="007E0E41" w:rsidRPr="009608D5" w:rsidRDefault="003D52C9" w:rsidP="003D52C9">
      <w:pPr>
        <w:spacing w:after="0"/>
        <w:jc w:val="center"/>
        <w:rPr>
          <w:rFonts w:ascii="Montserrat" w:hAnsi="Montserrat" w:cs="Open Sans"/>
          <w:sz w:val="28"/>
          <w:szCs w:val="28"/>
        </w:rPr>
      </w:pPr>
      <w:r w:rsidRPr="009608D5">
        <w:rPr>
          <w:rFonts w:ascii="Montserrat" w:hAnsi="Montserrat" w:cs="Open Sans"/>
          <w:sz w:val="28"/>
          <w:szCs w:val="28"/>
        </w:rPr>
        <w:t>RYAN McADAMS</w:t>
      </w:r>
    </w:p>
    <w:p w14:paraId="1F1C0431" w14:textId="77777777" w:rsidR="003D52C9" w:rsidRPr="009608D5" w:rsidRDefault="003D52C9" w:rsidP="003D52C9">
      <w:pPr>
        <w:spacing w:after="0"/>
        <w:jc w:val="center"/>
        <w:rPr>
          <w:rFonts w:ascii="Montserrat" w:hAnsi="Montserrat" w:cs="Open Sans"/>
          <w:i/>
          <w:iCs/>
          <w:sz w:val="24"/>
          <w:szCs w:val="24"/>
        </w:rPr>
      </w:pPr>
      <w:r w:rsidRPr="009608D5">
        <w:rPr>
          <w:rFonts w:ascii="Montserrat" w:hAnsi="Montserrat" w:cs="Open Sans"/>
          <w:i/>
          <w:iCs/>
          <w:sz w:val="24"/>
          <w:szCs w:val="24"/>
        </w:rPr>
        <w:t>Direttore</w:t>
      </w:r>
      <w:r w:rsidR="00A64B3A" w:rsidRPr="009608D5">
        <w:rPr>
          <w:rFonts w:ascii="Montserrat" w:hAnsi="Montserrat" w:cs="Open Sans"/>
          <w:i/>
          <w:iCs/>
          <w:sz w:val="24"/>
          <w:szCs w:val="24"/>
        </w:rPr>
        <w:t xml:space="preserve"> </w:t>
      </w:r>
      <w:r w:rsidRPr="009608D5">
        <w:rPr>
          <w:rFonts w:ascii="Montserrat" w:hAnsi="Montserrat" w:cs="Open Sans"/>
          <w:i/>
          <w:iCs/>
          <w:sz w:val="24"/>
          <w:szCs w:val="24"/>
        </w:rPr>
        <w:t>d’Orchestra</w:t>
      </w:r>
    </w:p>
    <w:p w14:paraId="10D97E88" w14:textId="77777777" w:rsidR="003D52C9" w:rsidRDefault="003D52C9" w:rsidP="003D52C9">
      <w:pPr>
        <w:spacing w:after="0"/>
        <w:jc w:val="center"/>
        <w:rPr>
          <w:rFonts w:ascii="Open Sans" w:hAnsi="Open Sans" w:cs="Open Sans"/>
          <w:i/>
          <w:iCs/>
          <w:sz w:val="24"/>
          <w:szCs w:val="24"/>
        </w:rPr>
      </w:pPr>
    </w:p>
    <w:p w14:paraId="112FCEAE" w14:textId="721898DD" w:rsidR="00FB5DB3" w:rsidRDefault="00FB5DB3" w:rsidP="00C721DD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 w:rsidRPr="00FB5DB3">
        <w:rPr>
          <w:rFonts w:ascii="Open Sans" w:hAnsi="Open Sans" w:cs="Open Sans"/>
          <w:lang w:eastAsia="it-IT"/>
        </w:rPr>
        <w:t>A suo agio sia nel mondo dell'opera</w:t>
      </w:r>
      <w:r>
        <w:rPr>
          <w:rFonts w:ascii="Open Sans" w:hAnsi="Open Sans" w:cs="Open Sans"/>
          <w:lang w:eastAsia="it-IT"/>
        </w:rPr>
        <w:t>, sia</w:t>
      </w:r>
      <w:r w:rsidRPr="00FB5DB3">
        <w:rPr>
          <w:rFonts w:ascii="Open Sans" w:hAnsi="Open Sans" w:cs="Open Sans"/>
          <w:lang w:eastAsia="it-IT"/>
        </w:rPr>
        <w:t xml:space="preserve"> in quello del repertorio sinfonico e della musica contemporanea, il direttore d'orchestra americano Ryan McAdams si è affermato con successo su entrambe le sponde dell'Atlantico. </w:t>
      </w:r>
      <w:r>
        <w:rPr>
          <w:rFonts w:ascii="Open Sans" w:hAnsi="Open Sans" w:cs="Open Sans"/>
          <w:lang w:eastAsia="it-IT"/>
        </w:rPr>
        <w:t xml:space="preserve">Ryan McAdams è </w:t>
      </w:r>
      <w:r w:rsidRPr="00FB5DB3">
        <w:rPr>
          <w:rFonts w:ascii="Open Sans" w:hAnsi="Open Sans" w:cs="Open Sans"/>
          <w:lang w:eastAsia="it-IT"/>
        </w:rPr>
        <w:t xml:space="preserve">il direttore principale del </w:t>
      </w:r>
      <w:r w:rsidRPr="00FB5DB3">
        <w:rPr>
          <w:rFonts w:ascii="Open Sans" w:hAnsi="Open Sans" w:cs="Open Sans"/>
          <w:i/>
          <w:iCs/>
          <w:lang w:eastAsia="it-IT"/>
        </w:rPr>
        <w:t>Crash Ensemble</w:t>
      </w:r>
      <w:r w:rsidRPr="00FB5DB3">
        <w:rPr>
          <w:rFonts w:ascii="Open Sans" w:hAnsi="Open Sans" w:cs="Open Sans"/>
          <w:lang w:eastAsia="it-IT"/>
        </w:rPr>
        <w:t>, il gruppo di musica contemporanea più importante d'Irlanda.</w:t>
      </w:r>
    </w:p>
    <w:p w14:paraId="761E6AB6" w14:textId="2D7AE253" w:rsidR="00FB5DB3" w:rsidRDefault="00FB5DB3" w:rsidP="00C721DD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 w:rsidRPr="00FB5DB3">
        <w:rPr>
          <w:rFonts w:ascii="Open Sans" w:hAnsi="Open Sans" w:cs="Open Sans"/>
          <w:lang w:eastAsia="it-IT"/>
        </w:rPr>
        <w:t xml:space="preserve">Ryan </w:t>
      </w:r>
      <w:r>
        <w:rPr>
          <w:rFonts w:ascii="Open Sans" w:hAnsi="Open Sans" w:cs="Open Sans"/>
          <w:lang w:eastAsia="it-IT"/>
        </w:rPr>
        <w:t xml:space="preserve">McAdams </w:t>
      </w:r>
      <w:r w:rsidRPr="00FB5DB3">
        <w:rPr>
          <w:rFonts w:ascii="Open Sans" w:hAnsi="Open Sans" w:cs="Open Sans"/>
          <w:lang w:eastAsia="it-IT"/>
        </w:rPr>
        <w:t>inizia la stagione 2025</w:t>
      </w:r>
      <w:r>
        <w:rPr>
          <w:rFonts w:ascii="Open Sans" w:hAnsi="Open Sans" w:cs="Open Sans"/>
          <w:lang w:eastAsia="it-IT"/>
        </w:rPr>
        <w:t>/</w:t>
      </w:r>
      <w:r w:rsidRPr="00FB5DB3">
        <w:rPr>
          <w:rFonts w:ascii="Open Sans" w:hAnsi="Open Sans" w:cs="Open Sans"/>
          <w:lang w:eastAsia="it-IT"/>
        </w:rPr>
        <w:t>26 con la produzione d</w:t>
      </w:r>
      <w:r>
        <w:rPr>
          <w:rFonts w:ascii="Open Sans" w:hAnsi="Open Sans" w:cs="Open Sans"/>
          <w:lang w:eastAsia="it-IT"/>
        </w:rPr>
        <w:t>ell’opera</w:t>
      </w:r>
      <w:r w:rsidRPr="00FB5DB3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“</w:t>
      </w:r>
      <w:r w:rsidRPr="00FB5DB3">
        <w:rPr>
          <w:rFonts w:ascii="Open Sans" w:hAnsi="Open Sans" w:cs="Open Sans"/>
          <w:lang w:eastAsia="it-IT"/>
        </w:rPr>
        <w:t>Candide</w:t>
      </w:r>
      <w:r>
        <w:rPr>
          <w:rFonts w:ascii="Open Sans" w:hAnsi="Open Sans" w:cs="Open Sans"/>
          <w:lang w:eastAsia="it-IT"/>
        </w:rPr>
        <w:t>” di Bernstein</w:t>
      </w:r>
      <w:r w:rsidRPr="00FB5DB3">
        <w:rPr>
          <w:rFonts w:ascii="Open Sans" w:hAnsi="Open Sans" w:cs="Open Sans"/>
          <w:lang w:eastAsia="it-IT"/>
        </w:rPr>
        <w:t xml:space="preserve"> della </w:t>
      </w:r>
      <w:r w:rsidRPr="00FB5DB3">
        <w:rPr>
          <w:rFonts w:ascii="Open Sans" w:hAnsi="Open Sans" w:cs="Open Sans"/>
          <w:i/>
          <w:iCs/>
          <w:lang w:eastAsia="it-IT"/>
        </w:rPr>
        <w:t>Welsh National Opera</w:t>
      </w:r>
      <w:r>
        <w:rPr>
          <w:rFonts w:ascii="Open Sans" w:hAnsi="Open Sans" w:cs="Open Sans"/>
          <w:lang w:eastAsia="it-IT"/>
        </w:rPr>
        <w:t>,</w:t>
      </w:r>
      <w:r w:rsidRPr="00FB5DB3">
        <w:rPr>
          <w:rFonts w:ascii="Open Sans" w:hAnsi="Open Sans" w:cs="Open Sans"/>
          <w:lang w:eastAsia="it-IT"/>
        </w:rPr>
        <w:t xml:space="preserve"> prima di dirigere all'</w:t>
      </w:r>
      <w:r w:rsidRPr="00FB5DB3">
        <w:rPr>
          <w:rFonts w:ascii="Open Sans" w:hAnsi="Open Sans" w:cs="Open Sans"/>
          <w:i/>
          <w:iCs/>
          <w:lang w:eastAsia="it-IT"/>
        </w:rPr>
        <w:t xml:space="preserve">Atlanta Opera </w:t>
      </w:r>
      <w:r>
        <w:rPr>
          <w:rFonts w:ascii="Open Sans" w:hAnsi="Open Sans" w:cs="Open Sans"/>
          <w:lang w:eastAsia="it-IT"/>
        </w:rPr>
        <w:t>“</w:t>
      </w:r>
      <w:r w:rsidRPr="00FB5DB3">
        <w:rPr>
          <w:rFonts w:ascii="Open Sans" w:hAnsi="Open Sans" w:cs="Open Sans"/>
          <w:i/>
          <w:iCs/>
          <w:lang w:eastAsia="it-IT"/>
        </w:rPr>
        <w:t>La Belle et la Bête</w:t>
      </w:r>
      <w:r>
        <w:rPr>
          <w:rFonts w:ascii="Open Sans" w:hAnsi="Open Sans" w:cs="Open Sans"/>
          <w:lang w:eastAsia="it-IT"/>
        </w:rPr>
        <w:t>”</w:t>
      </w:r>
      <w:r w:rsidRPr="00FB5DB3">
        <w:rPr>
          <w:rFonts w:ascii="Open Sans" w:hAnsi="Open Sans" w:cs="Open Sans"/>
          <w:lang w:eastAsia="it-IT"/>
        </w:rPr>
        <w:t xml:space="preserve"> di Philip Glass. </w:t>
      </w:r>
      <w:r>
        <w:rPr>
          <w:rFonts w:ascii="Open Sans" w:hAnsi="Open Sans" w:cs="Open Sans"/>
          <w:lang w:eastAsia="it-IT"/>
        </w:rPr>
        <w:t>Ryan McAdams c</w:t>
      </w:r>
      <w:r w:rsidRPr="00FB5DB3">
        <w:rPr>
          <w:rFonts w:ascii="Open Sans" w:hAnsi="Open Sans" w:cs="Open Sans"/>
          <w:lang w:eastAsia="it-IT"/>
        </w:rPr>
        <w:t xml:space="preserve">oncluderà </w:t>
      </w:r>
      <w:r>
        <w:rPr>
          <w:rFonts w:ascii="Open Sans" w:hAnsi="Open Sans" w:cs="Open Sans"/>
          <w:lang w:eastAsia="it-IT"/>
        </w:rPr>
        <w:t>la stagione</w:t>
      </w:r>
      <w:r w:rsidRPr="00FB5DB3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presso</w:t>
      </w:r>
      <w:r w:rsidRPr="00FB5DB3">
        <w:rPr>
          <w:rFonts w:ascii="Open Sans" w:hAnsi="Open Sans" w:cs="Open Sans"/>
          <w:lang w:eastAsia="it-IT"/>
        </w:rPr>
        <w:t xml:space="preserve"> l'</w:t>
      </w:r>
      <w:r w:rsidRPr="00FB5DB3">
        <w:rPr>
          <w:rFonts w:ascii="Open Sans" w:hAnsi="Open Sans" w:cs="Open Sans"/>
          <w:i/>
          <w:iCs/>
          <w:lang w:eastAsia="it-IT"/>
        </w:rPr>
        <w:t>Irish National Opera</w:t>
      </w:r>
      <w:r w:rsidRPr="00FB5DB3">
        <w:rPr>
          <w:rFonts w:ascii="Open Sans" w:hAnsi="Open Sans" w:cs="Open Sans"/>
          <w:lang w:eastAsia="it-IT"/>
        </w:rPr>
        <w:t>, dirigendo l'</w:t>
      </w:r>
      <w:r w:rsidRPr="00FB5DB3">
        <w:rPr>
          <w:rFonts w:ascii="Open Sans" w:hAnsi="Open Sans" w:cs="Open Sans"/>
          <w:i/>
          <w:iCs/>
          <w:lang w:eastAsia="it-IT"/>
        </w:rPr>
        <w:t>Ulster Orchestra</w:t>
      </w:r>
      <w:r w:rsidRPr="00FB5DB3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in un</w:t>
      </w:r>
      <w:r w:rsidRPr="00FB5DB3">
        <w:rPr>
          <w:rFonts w:ascii="Open Sans" w:hAnsi="Open Sans" w:cs="Open Sans"/>
          <w:lang w:eastAsia="it-IT"/>
        </w:rPr>
        <w:t xml:space="preserve"> concerto di gala a Derry. </w:t>
      </w:r>
      <w:r>
        <w:rPr>
          <w:rFonts w:ascii="Open Sans" w:hAnsi="Open Sans" w:cs="Open Sans"/>
          <w:lang w:eastAsia="it-IT"/>
        </w:rPr>
        <w:t>La prossima stagione</w:t>
      </w:r>
      <w:r w:rsidRPr="00FB5DB3">
        <w:rPr>
          <w:rFonts w:ascii="Open Sans" w:hAnsi="Open Sans" w:cs="Open Sans"/>
          <w:lang w:eastAsia="it-IT"/>
        </w:rPr>
        <w:t xml:space="preserve"> vedrà </w:t>
      </w:r>
      <w:r>
        <w:rPr>
          <w:rFonts w:ascii="Open Sans" w:hAnsi="Open Sans" w:cs="Open Sans"/>
          <w:lang w:eastAsia="it-IT"/>
        </w:rPr>
        <w:t xml:space="preserve">inoltre </w:t>
      </w:r>
      <w:r w:rsidRPr="00FB5DB3">
        <w:rPr>
          <w:rFonts w:ascii="Open Sans" w:hAnsi="Open Sans" w:cs="Open Sans"/>
          <w:lang w:eastAsia="it-IT"/>
        </w:rPr>
        <w:t xml:space="preserve">tornare </w:t>
      </w:r>
      <w:r>
        <w:rPr>
          <w:rFonts w:ascii="Open Sans" w:hAnsi="Open Sans" w:cs="Open Sans"/>
          <w:lang w:eastAsia="it-IT"/>
        </w:rPr>
        <w:t xml:space="preserve">Ryan McAdams </w:t>
      </w:r>
      <w:r w:rsidRPr="00FB5DB3">
        <w:rPr>
          <w:rFonts w:ascii="Open Sans" w:hAnsi="Open Sans" w:cs="Open Sans"/>
          <w:lang w:eastAsia="it-IT"/>
        </w:rPr>
        <w:t xml:space="preserve">alla </w:t>
      </w:r>
      <w:r w:rsidRPr="00FB5DB3">
        <w:rPr>
          <w:rFonts w:ascii="Open Sans" w:hAnsi="Open Sans" w:cs="Open Sans"/>
          <w:i/>
          <w:iCs/>
          <w:lang w:eastAsia="it-IT"/>
        </w:rPr>
        <w:t>National Symphony Orchestra</w:t>
      </w:r>
      <w:r w:rsidRPr="00FB5DB3">
        <w:rPr>
          <w:rFonts w:ascii="Open Sans" w:hAnsi="Open Sans" w:cs="Open Sans"/>
          <w:lang w:eastAsia="it-IT"/>
        </w:rPr>
        <w:t xml:space="preserve"> di Dublino, all'Orchestra Sinfonica di Stato di Istanbul e </w:t>
      </w:r>
      <w:r>
        <w:rPr>
          <w:rFonts w:ascii="Open Sans" w:hAnsi="Open Sans" w:cs="Open Sans"/>
          <w:lang w:eastAsia="it-IT"/>
        </w:rPr>
        <w:t>prevederà il debutto</w:t>
      </w:r>
      <w:r w:rsidRPr="00FB5DB3">
        <w:rPr>
          <w:rFonts w:ascii="Open Sans" w:hAnsi="Open Sans" w:cs="Open Sans"/>
          <w:lang w:eastAsia="it-IT"/>
        </w:rPr>
        <w:t xml:space="preserve"> con gli </w:t>
      </w:r>
      <w:r w:rsidRPr="00FB5DB3">
        <w:rPr>
          <w:rFonts w:ascii="Open Sans" w:hAnsi="Open Sans" w:cs="Open Sans"/>
          <w:i/>
          <w:iCs/>
          <w:lang w:eastAsia="it-IT"/>
        </w:rPr>
        <w:t>Stuttgarter Philharmoniker</w:t>
      </w:r>
      <w:r w:rsidRPr="00FB5DB3">
        <w:rPr>
          <w:rFonts w:ascii="Open Sans" w:hAnsi="Open Sans" w:cs="Open Sans"/>
          <w:lang w:eastAsia="it-IT"/>
        </w:rPr>
        <w:t xml:space="preserve">. </w:t>
      </w:r>
      <w:r>
        <w:rPr>
          <w:rFonts w:ascii="Open Sans" w:hAnsi="Open Sans" w:cs="Open Sans"/>
          <w:lang w:eastAsia="it-IT"/>
        </w:rPr>
        <w:t>Ryan McAdams</w:t>
      </w:r>
      <w:r w:rsidRPr="00FB5DB3">
        <w:rPr>
          <w:rFonts w:ascii="Open Sans" w:hAnsi="Open Sans" w:cs="Open Sans"/>
          <w:lang w:eastAsia="it-IT"/>
        </w:rPr>
        <w:t xml:space="preserve"> dirigerà </w:t>
      </w:r>
      <w:r>
        <w:rPr>
          <w:rFonts w:ascii="Open Sans" w:hAnsi="Open Sans" w:cs="Open Sans"/>
          <w:lang w:eastAsia="it-IT"/>
        </w:rPr>
        <w:t xml:space="preserve">inoltre </w:t>
      </w:r>
      <w:r w:rsidRPr="00FB5DB3">
        <w:rPr>
          <w:rFonts w:ascii="Open Sans" w:hAnsi="Open Sans" w:cs="Open Sans"/>
          <w:lang w:eastAsia="it-IT"/>
        </w:rPr>
        <w:t>concerti in abbonamento con diverse orchestre italiane, tra</w:t>
      </w:r>
      <w:r>
        <w:rPr>
          <w:rFonts w:ascii="Open Sans" w:hAnsi="Open Sans" w:cs="Open Sans"/>
          <w:lang w:eastAsia="it-IT"/>
        </w:rPr>
        <w:t xml:space="preserve"> le quali l’Orchestra dei</w:t>
      </w:r>
      <w:r w:rsidRPr="00FB5DB3">
        <w:rPr>
          <w:rFonts w:ascii="Open Sans" w:hAnsi="Open Sans" w:cs="Open Sans"/>
          <w:lang w:eastAsia="it-IT"/>
        </w:rPr>
        <w:t xml:space="preserve"> Pomeriggi Musicali di Milano </w:t>
      </w:r>
      <w:r>
        <w:rPr>
          <w:rFonts w:ascii="Open Sans" w:hAnsi="Open Sans" w:cs="Open Sans"/>
          <w:lang w:eastAsia="it-IT"/>
        </w:rPr>
        <w:t>in collaborazione con il</w:t>
      </w:r>
      <w:r w:rsidRPr="00FB5DB3">
        <w:rPr>
          <w:rFonts w:ascii="Open Sans" w:hAnsi="Open Sans" w:cs="Open Sans"/>
          <w:lang w:eastAsia="it-IT"/>
        </w:rPr>
        <w:t xml:space="preserve"> pianista Mikhail Pletnev.</w:t>
      </w:r>
    </w:p>
    <w:p w14:paraId="3EF5AB4F" w14:textId="230ED4C2" w:rsidR="00FB5DB3" w:rsidRDefault="00FB5DB3" w:rsidP="00C721DD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 w:rsidRPr="00FB5DB3">
        <w:rPr>
          <w:rFonts w:ascii="Open Sans" w:hAnsi="Open Sans" w:cs="Open Sans"/>
          <w:lang w:eastAsia="it-IT"/>
        </w:rPr>
        <w:t>Tra i momenti salienti della stagione</w:t>
      </w:r>
      <w:r>
        <w:rPr>
          <w:rFonts w:ascii="Open Sans" w:hAnsi="Open Sans" w:cs="Open Sans"/>
          <w:lang w:eastAsia="it-IT"/>
        </w:rPr>
        <w:t xml:space="preserve"> 2024/25 di Ryan McAdams</w:t>
      </w:r>
      <w:r w:rsidRPr="00FB5DB3">
        <w:rPr>
          <w:rFonts w:ascii="Open Sans" w:hAnsi="Open Sans" w:cs="Open Sans"/>
          <w:lang w:eastAsia="it-IT"/>
        </w:rPr>
        <w:t xml:space="preserve"> si </w:t>
      </w:r>
      <w:r>
        <w:rPr>
          <w:rFonts w:ascii="Open Sans" w:hAnsi="Open Sans" w:cs="Open Sans"/>
          <w:lang w:eastAsia="it-IT"/>
        </w:rPr>
        <w:t>ricordano</w:t>
      </w:r>
      <w:r w:rsidRPr="00FB5DB3">
        <w:rPr>
          <w:rFonts w:ascii="Open Sans" w:hAnsi="Open Sans" w:cs="Open Sans"/>
          <w:lang w:eastAsia="it-IT"/>
        </w:rPr>
        <w:t xml:space="preserve"> il ritorno </w:t>
      </w:r>
      <w:r>
        <w:rPr>
          <w:rFonts w:ascii="Open Sans" w:hAnsi="Open Sans" w:cs="Open Sans"/>
          <w:lang w:eastAsia="it-IT"/>
        </w:rPr>
        <w:t xml:space="preserve">presso la </w:t>
      </w:r>
      <w:r w:rsidRPr="00BA6603">
        <w:rPr>
          <w:rFonts w:ascii="Open Sans" w:hAnsi="Open Sans" w:cs="Open Sans"/>
          <w:i/>
          <w:iCs/>
          <w:lang w:eastAsia="it-IT"/>
        </w:rPr>
        <w:t>Irish National Opera</w:t>
      </w:r>
      <w:r w:rsidRPr="00FB5DB3">
        <w:rPr>
          <w:rFonts w:ascii="Open Sans" w:hAnsi="Open Sans" w:cs="Open Sans"/>
          <w:lang w:eastAsia="it-IT"/>
        </w:rPr>
        <w:t xml:space="preserve"> per</w:t>
      </w:r>
      <w:r w:rsidR="00BA6603">
        <w:rPr>
          <w:rFonts w:ascii="Open Sans" w:hAnsi="Open Sans" w:cs="Open Sans"/>
          <w:lang w:eastAsia="it-IT"/>
        </w:rPr>
        <w:t xml:space="preserve"> l’opera “</w:t>
      </w:r>
      <w:r w:rsidRPr="00BA6603">
        <w:rPr>
          <w:rFonts w:ascii="Open Sans" w:hAnsi="Open Sans" w:cs="Open Sans"/>
          <w:i/>
          <w:iCs/>
          <w:lang w:eastAsia="it-IT"/>
        </w:rPr>
        <w:t>Béatrice et Bénédict</w:t>
      </w:r>
      <w:r w:rsidR="00BA6603">
        <w:rPr>
          <w:rFonts w:ascii="Open Sans" w:hAnsi="Open Sans" w:cs="Open Sans"/>
          <w:lang w:eastAsia="it-IT"/>
        </w:rPr>
        <w:t>” di Berlioz</w:t>
      </w:r>
      <w:r w:rsidRPr="00FB5DB3">
        <w:rPr>
          <w:rFonts w:ascii="Open Sans" w:hAnsi="Open Sans" w:cs="Open Sans"/>
          <w:lang w:eastAsia="it-IT"/>
        </w:rPr>
        <w:t>, con Paula Murrihy e l'attrice Fiona Shaw</w:t>
      </w:r>
      <w:r w:rsidR="00BA6603">
        <w:rPr>
          <w:rFonts w:ascii="Open Sans" w:hAnsi="Open Sans" w:cs="Open Sans"/>
          <w:lang w:eastAsia="it-IT"/>
        </w:rPr>
        <w:t>. Ryan McAdams ha inoltre diretto</w:t>
      </w:r>
      <w:r w:rsidRPr="00FB5DB3">
        <w:rPr>
          <w:rFonts w:ascii="Open Sans" w:hAnsi="Open Sans" w:cs="Open Sans"/>
          <w:lang w:eastAsia="it-IT"/>
        </w:rPr>
        <w:t xml:space="preserve"> l'Orchestra dell'Arena di Verona, l'Orchestra Sinfonica di Stato di Istanbul, la </w:t>
      </w:r>
      <w:r w:rsidRPr="00BA6603">
        <w:rPr>
          <w:rFonts w:ascii="Open Sans" w:hAnsi="Open Sans" w:cs="Open Sans"/>
          <w:i/>
          <w:iCs/>
          <w:lang w:eastAsia="it-IT"/>
        </w:rPr>
        <w:t xml:space="preserve">National Symphony Orchestra of Ireland </w:t>
      </w:r>
      <w:r w:rsidRPr="00FB5DB3">
        <w:rPr>
          <w:rFonts w:ascii="Open Sans" w:hAnsi="Open Sans" w:cs="Open Sans"/>
          <w:lang w:eastAsia="it-IT"/>
        </w:rPr>
        <w:t>e l'Orchestra Sinfonica Siciliana di Palermo</w:t>
      </w:r>
      <w:r w:rsidR="00BA6603">
        <w:rPr>
          <w:rFonts w:ascii="Open Sans" w:hAnsi="Open Sans" w:cs="Open Sans"/>
          <w:lang w:eastAsia="it-IT"/>
        </w:rPr>
        <w:t>, oltre a</w:t>
      </w:r>
      <w:r w:rsidRPr="00FB5DB3">
        <w:rPr>
          <w:rFonts w:ascii="Open Sans" w:hAnsi="Open Sans" w:cs="Open Sans"/>
          <w:lang w:eastAsia="it-IT"/>
        </w:rPr>
        <w:t xml:space="preserve"> un concerto speciale con i cantanti del</w:t>
      </w:r>
      <w:r w:rsidR="00BA6603">
        <w:rPr>
          <w:rFonts w:ascii="Open Sans" w:hAnsi="Open Sans" w:cs="Open Sans"/>
          <w:lang w:eastAsia="it-IT"/>
        </w:rPr>
        <w:t>la</w:t>
      </w:r>
      <w:r w:rsidRPr="00FB5DB3">
        <w:rPr>
          <w:rFonts w:ascii="Open Sans" w:hAnsi="Open Sans" w:cs="Open Sans"/>
          <w:lang w:eastAsia="it-IT"/>
        </w:rPr>
        <w:t xml:space="preserve"> </w:t>
      </w:r>
      <w:r w:rsidRPr="00BA6603">
        <w:rPr>
          <w:rFonts w:ascii="Open Sans" w:hAnsi="Open Sans" w:cs="Open Sans"/>
          <w:i/>
          <w:iCs/>
          <w:lang w:eastAsia="it-IT"/>
        </w:rPr>
        <w:t>National Opera Studio</w:t>
      </w:r>
      <w:r w:rsidRPr="00FB5DB3">
        <w:rPr>
          <w:rFonts w:ascii="Open Sans" w:hAnsi="Open Sans" w:cs="Open Sans"/>
          <w:lang w:eastAsia="it-IT"/>
        </w:rPr>
        <w:t xml:space="preserve"> e della </w:t>
      </w:r>
      <w:r w:rsidRPr="00BA6603">
        <w:rPr>
          <w:rFonts w:ascii="Open Sans" w:hAnsi="Open Sans" w:cs="Open Sans"/>
          <w:i/>
          <w:iCs/>
          <w:lang w:eastAsia="it-IT"/>
        </w:rPr>
        <w:t>Welsh National Opera</w:t>
      </w:r>
      <w:r w:rsidRPr="00FB5DB3">
        <w:rPr>
          <w:rFonts w:ascii="Open Sans" w:hAnsi="Open Sans" w:cs="Open Sans"/>
          <w:lang w:eastAsia="it-IT"/>
        </w:rPr>
        <w:t>. L'estate scorsa</w:t>
      </w:r>
      <w:r w:rsidR="00BA6603">
        <w:rPr>
          <w:rFonts w:ascii="Open Sans" w:hAnsi="Open Sans" w:cs="Open Sans"/>
          <w:lang w:eastAsia="it-IT"/>
        </w:rPr>
        <w:t xml:space="preserve">, Ryan McAdams </w:t>
      </w:r>
      <w:r w:rsidRPr="00FB5DB3">
        <w:rPr>
          <w:rFonts w:ascii="Open Sans" w:hAnsi="Open Sans" w:cs="Open Sans"/>
          <w:lang w:eastAsia="it-IT"/>
        </w:rPr>
        <w:t xml:space="preserve">è tornato al </w:t>
      </w:r>
      <w:r w:rsidRPr="00BA6603">
        <w:rPr>
          <w:rFonts w:ascii="Open Sans" w:hAnsi="Open Sans" w:cs="Open Sans"/>
          <w:i/>
          <w:iCs/>
          <w:lang w:eastAsia="it-IT"/>
        </w:rPr>
        <w:t>Ludwigsburger Schlossfestspiele</w:t>
      </w:r>
      <w:r w:rsidRPr="00FB5DB3">
        <w:rPr>
          <w:rFonts w:ascii="Open Sans" w:hAnsi="Open Sans" w:cs="Open Sans"/>
          <w:lang w:eastAsia="it-IT"/>
        </w:rPr>
        <w:t xml:space="preserve"> per inaugurare il festival con un concerto che ha visto la partecipazione del violista Lawrence Power e l'esecuzione della </w:t>
      </w:r>
      <w:r w:rsidRPr="00BA6603">
        <w:rPr>
          <w:rFonts w:ascii="Open Sans" w:hAnsi="Open Sans" w:cs="Open Sans"/>
          <w:i/>
          <w:iCs/>
          <w:lang w:eastAsia="it-IT"/>
        </w:rPr>
        <w:t>Symphonie Fantastique</w:t>
      </w:r>
      <w:r w:rsidRPr="00FB5DB3">
        <w:rPr>
          <w:rFonts w:ascii="Open Sans" w:hAnsi="Open Sans" w:cs="Open Sans"/>
          <w:lang w:eastAsia="it-IT"/>
        </w:rPr>
        <w:t xml:space="preserve"> di </w:t>
      </w:r>
      <w:r w:rsidR="00BA6603" w:rsidRPr="00FB5DB3">
        <w:rPr>
          <w:rFonts w:ascii="Open Sans" w:hAnsi="Open Sans" w:cs="Open Sans"/>
          <w:lang w:eastAsia="it-IT"/>
        </w:rPr>
        <w:t>Berlioz.</w:t>
      </w:r>
      <w:r w:rsidRPr="00FB5DB3">
        <w:rPr>
          <w:rFonts w:ascii="Open Sans" w:hAnsi="Open Sans" w:cs="Open Sans"/>
          <w:lang w:eastAsia="it-IT"/>
        </w:rPr>
        <w:t xml:space="preserve"> Negli Stati Uniti</w:t>
      </w:r>
      <w:r w:rsidR="00BA6603">
        <w:rPr>
          <w:rFonts w:ascii="Open Sans" w:hAnsi="Open Sans" w:cs="Open Sans"/>
          <w:lang w:eastAsia="it-IT"/>
        </w:rPr>
        <w:t>, Ryan McAdams</w:t>
      </w:r>
      <w:r w:rsidRPr="00FB5DB3">
        <w:rPr>
          <w:rFonts w:ascii="Open Sans" w:hAnsi="Open Sans" w:cs="Open Sans"/>
          <w:lang w:eastAsia="it-IT"/>
        </w:rPr>
        <w:t xml:space="preserve"> ha diretto e curato la regia di </w:t>
      </w:r>
      <w:r w:rsidR="00BA6603">
        <w:rPr>
          <w:rFonts w:ascii="Open Sans" w:hAnsi="Open Sans" w:cs="Open Sans"/>
          <w:lang w:eastAsia="it-IT"/>
        </w:rPr>
        <w:t>“</w:t>
      </w:r>
      <w:r w:rsidRPr="00BA6603">
        <w:rPr>
          <w:rFonts w:ascii="Open Sans" w:hAnsi="Open Sans" w:cs="Open Sans"/>
          <w:i/>
          <w:iCs/>
          <w:lang w:eastAsia="it-IT"/>
        </w:rPr>
        <w:t>Sweeney Todd</w:t>
      </w:r>
      <w:r w:rsidR="00BA6603">
        <w:rPr>
          <w:rFonts w:ascii="Open Sans" w:hAnsi="Open Sans" w:cs="Open Sans"/>
          <w:lang w:eastAsia="it-IT"/>
        </w:rPr>
        <w:t>”</w:t>
      </w:r>
      <w:r w:rsidRPr="00FB5DB3">
        <w:rPr>
          <w:rFonts w:ascii="Open Sans" w:hAnsi="Open Sans" w:cs="Open Sans"/>
          <w:lang w:eastAsia="it-IT"/>
        </w:rPr>
        <w:t xml:space="preserve"> per la </w:t>
      </w:r>
      <w:r w:rsidRPr="00BA6603">
        <w:rPr>
          <w:rFonts w:ascii="Open Sans" w:hAnsi="Open Sans" w:cs="Open Sans"/>
          <w:i/>
          <w:iCs/>
          <w:lang w:eastAsia="it-IT"/>
        </w:rPr>
        <w:t>HALO Opera</w:t>
      </w:r>
      <w:r w:rsidRPr="00FB5DB3">
        <w:rPr>
          <w:rFonts w:ascii="Open Sans" w:hAnsi="Open Sans" w:cs="Open Sans"/>
          <w:lang w:eastAsia="it-IT"/>
        </w:rPr>
        <w:t xml:space="preserve"> in South Carolina e ha debuttato al </w:t>
      </w:r>
      <w:r w:rsidRPr="00BA6603">
        <w:rPr>
          <w:rFonts w:ascii="Open Sans" w:hAnsi="Open Sans" w:cs="Open Sans"/>
          <w:i/>
          <w:iCs/>
          <w:lang w:eastAsia="it-IT"/>
        </w:rPr>
        <w:t>Festival Napa Valley</w:t>
      </w:r>
      <w:r w:rsidRPr="00FB5DB3">
        <w:rPr>
          <w:rFonts w:ascii="Open Sans" w:hAnsi="Open Sans" w:cs="Open Sans"/>
          <w:lang w:eastAsia="it-IT"/>
        </w:rPr>
        <w:t xml:space="preserve">, dirigendo e preparando i </w:t>
      </w:r>
      <w:r w:rsidRPr="00BA6603">
        <w:rPr>
          <w:rFonts w:ascii="Open Sans" w:hAnsi="Open Sans" w:cs="Open Sans"/>
          <w:i/>
          <w:iCs/>
          <w:lang w:eastAsia="it-IT"/>
        </w:rPr>
        <w:t>Manetti Shrem Opera Fellows</w:t>
      </w:r>
      <w:r w:rsidRPr="00FB5DB3">
        <w:rPr>
          <w:rFonts w:ascii="Open Sans" w:hAnsi="Open Sans" w:cs="Open Sans"/>
          <w:lang w:eastAsia="it-IT"/>
        </w:rPr>
        <w:t xml:space="preserve"> in un concerto con la </w:t>
      </w:r>
      <w:r w:rsidRPr="00BA6603">
        <w:rPr>
          <w:rFonts w:ascii="Open Sans" w:hAnsi="Open Sans" w:cs="Open Sans"/>
          <w:i/>
          <w:iCs/>
          <w:lang w:eastAsia="it-IT"/>
        </w:rPr>
        <w:t>Festival Orchestra</w:t>
      </w:r>
      <w:r w:rsidRPr="00FB5DB3">
        <w:rPr>
          <w:rFonts w:ascii="Open Sans" w:hAnsi="Open Sans" w:cs="Open Sans"/>
          <w:lang w:eastAsia="it-IT"/>
        </w:rPr>
        <w:t>.</w:t>
      </w:r>
    </w:p>
    <w:p w14:paraId="550BC18C" w14:textId="78CB2FCC" w:rsidR="00BA6603" w:rsidRDefault="00BA6603" w:rsidP="00C721DD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 w:rsidRPr="00BA6603">
        <w:rPr>
          <w:rFonts w:ascii="Open Sans" w:hAnsi="Open Sans" w:cs="Open Sans"/>
          <w:lang w:eastAsia="it-IT"/>
        </w:rPr>
        <w:t xml:space="preserve">Nelle stagioni precedenti, Ryan </w:t>
      </w:r>
      <w:r>
        <w:rPr>
          <w:rFonts w:ascii="Open Sans" w:hAnsi="Open Sans" w:cs="Open Sans"/>
          <w:lang w:eastAsia="it-IT"/>
        </w:rPr>
        <w:t xml:space="preserve">McAdams </w:t>
      </w:r>
      <w:r w:rsidRPr="00BA6603">
        <w:rPr>
          <w:rFonts w:ascii="Open Sans" w:hAnsi="Open Sans" w:cs="Open Sans"/>
          <w:lang w:eastAsia="it-IT"/>
        </w:rPr>
        <w:t>ha debuttato all'</w:t>
      </w:r>
      <w:r w:rsidRPr="00BA6603">
        <w:rPr>
          <w:rFonts w:ascii="Open Sans" w:hAnsi="Open Sans" w:cs="Open Sans"/>
          <w:i/>
          <w:iCs/>
          <w:lang w:eastAsia="it-IT"/>
        </w:rPr>
        <w:t>Opernhaus</w:t>
      </w:r>
      <w:r w:rsidRPr="00BA6603">
        <w:rPr>
          <w:rFonts w:ascii="Open Sans" w:hAnsi="Open Sans" w:cs="Open Sans"/>
          <w:lang w:eastAsia="it-IT"/>
        </w:rPr>
        <w:t xml:space="preserve"> di Zurigo </w:t>
      </w:r>
      <w:r>
        <w:rPr>
          <w:rFonts w:ascii="Open Sans" w:hAnsi="Open Sans" w:cs="Open Sans"/>
          <w:lang w:eastAsia="it-IT"/>
        </w:rPr>
        <w:t xml:space="preserve">dirigendo il </w:t>
      </w:r>
      <w:r w:rsidRPr="00BA6603">
        <w:rPr>
          <w:rFonts w:ascii="Open Sans" w:hAnsi="Open Sans" w:cs="Open Sans"/>
          <w:lang w:eastAsia="it-IT"/>
        </w:rPr>
        <w:t>“</w:t>
      </w:r>
      <w:r w:rsidRPr="00BA6603">
        <w:rPr>
          <w:rFonts w:ascii="Open Sans" w:hAnsi="Open Sans" w:cs="Open Sans"/>
          <w:i/>
          <w:iCs/>
          <w:lang w:eastAsia="it-IT"/>
        </w:rPr>
        <w:t>Faust</w:t>
      </w:r>
      <w:r>
        <w:rPr>
          <w:rFonts w:ascii="Open Sans" w:hAnsi="Open Sans" w:cs="Open Sans"/>
          <w:lang w:eastAsia="it-IT"/>
        </w:rPr>
        <w:t>” di Gounod</w:t>
      </w:r>
      <w:r w:rsidRPr="00BA6603">
        <w:rPr>
          <w:rFonts w:ascii="Open Sans" w:hAnsi="Open Sans" w:cs="Open Sans"/>
          <w:lang w:eastAsia="it-IT"/>
        </w:rPr>
        <w:t xml:space="preserve"> ed è tornato a dirigere l'Orchestra Nazionale Belga</w:t>
      </w:r>
      <w:r>
        <w:rPr>
          <w:rFonts w:ascii="Open Sans" w:hAnsi="Open Sans" w:cs="Open Sans"/>
          <w:lang w:eastAsia="it-IT"/>
        </w:rPr>
        <w:t>. I</w:t>
      </w:r>
      <w:r w:rsidRPr="00BA6603">
        <w:rPr>
          <w:rFonts w:ascii="Open Sans" w:hAnsi="Open Sans" w:cs="Open Sans"/>
          <w:lang w:eastAsia="it-IT"/>
        </w:rPr>
        <w:t xml:space="preserve">n Italia, </w:t>
      </w:r>
      <w:r>
        <w:rPr>
          <w:rFonts w:ascii="Open Sans" w:hAnsi="Open Sans" w:cs="Open Sans"/>
          <w:lang w:eastAsia="it-IT"/>
        </w:rPr>
        <w:t>Ryan McAdams ha diretto</w:t>
      </w:r>
      <w:r w:rsidRPr="00BA6603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l’Orchestra dei</w:t>
      </w:r>
      <w:r w:rsidRPr="00BA6603">
        <w:rPr>
          <w:rFonts w:ascii="Open Sans" w:hAnsi="Open Sans" w:cs="Open Sans"/>
          <w:lang w:eastAsia="it-IT"/>
        </w:rPr>
        <w:t xml:space="preserve"> Pomeriggi Musicali, l'Orchestra Sinfonica Siciliana, l'Orchestra della Toscana, la Filarmonica del Teatro Comunale di Bologna e l'Orchestra del Teatro Lirico di Cagliari. </w:t>
      </w:r>
      <w:r>
        <w:rPr>
          <w:rFonts w:ascii="Open Sans" w:hAnsi="Open Sans" w:cs="Open Sans"/>
          <w:lang w:eastAsia="it-IT"/>
        </w:rPr>
        <w:t>Ryan McAdams ha</w:t>
      </w:r>
      <w:r w:rsidRPr="00BA6603">
        <w:rPr>
          <w:rFonts w:ascii="Open Sans" w:hAnsi="Open Sans" w:cs="Open Sans"/>
          <w:lang w:eastAsia="it-IT"/>
        </w:rPr>
        <w:t xml:space="preserve"> uno stretto rapporto con l'Orchestra Sinfonica Nazionale della RAI</w:t>
      </w:r>
      <w:r>
        <w:rPr>
          <w:rFonts w:ascii="Open Sans" w:hAnsi="Open Sans" w:cs="Open Sans"/>
          <w:lang w:eastAsia="it-IT"/>
        </w:rPr>
        <w:t>, con la quale</w:t>
      </w:r>
      <w:r w:rsidRPr="00BA6603">
        <w:rPr>
          <w:rFonts w:ascii="Open Sans" w:hAnsi="Open Sans" w:cs="Open Sans"/>
          <w:lang w:eastAsia="it-IT"/>
        </w:rPr>
        <w:t xml:space="preserve"> ha effettuato una tournée </w:t>
      </w:r>
      <w:r>
        <w:rPr>
          <w:rFonts w:ascii="Open Sans" w:hAnsi="Open Sans" w:cs="Open Sans"/>
          <w:lang w:eastAsia="it-IT"/>
        </w:rPr>
        <w:t>nel sud Italia, con</w:t>
      </w:r>
      <w:r w:rsidRPr="00BA6603">
        <w:rPr>
          <w:rFonts w:ascii="Open Sans" w:hAnsi="Open Sans" w:cs="Open Sans"/>
          <w:lang w:eastAsia="it-IT"/>
        </w:rPr>
        <w:t xml:space="preserve"> un programma dedicato a Beethoven. Nel 2022</w:t>
      </w:r>
      <w:r>
        <w:rPr>
          <w:rFonts w:ascii="Open Sans" w:hAnsi="Open Sans" w:cs="Open Sans"/>
          <w:lang w:eastAsia="it-IT"/>
        </w:rPr>
        <w:t>, Ryan McAdams</w:t>
      </w:r>
      <w:r w:rsidRPr="00BA6603">
        <w:rPr>
          <w:rFonts w:ascii="Open Sans" w:hAnsi="Open Sans" w:cs="Open Sans"/>
          <w:lang w:eastAsia="it-IT"/>
        </w:rPr>
        <w:t xml:space="preserve"> è entrato a far parte della neonata compagnia di arti e formazione artistica </w:t>
      </w:r>
      <w:r w:rsidRPr="00C16E44">
        <w:rPr>
          <w:rFonts w:ascii="Open Sans" w:hAnsi="Open Sans" w:cs="Open Sans"/>
          <w:i/>
          <w:iCs/>
          <w:lang w:eastAsia="it-IT"/>
        </w:rPr>
        <w:t>Hogfish</w:t>
      </w:r>
      <w:r w:rsidRPr="00BA6603">
        <w:rPr>
          <w:rFonts w:ascii="Open Sans" w:hAnsi="Open Sans" w:cs="Open Sans"/>
          <w:lang w:eastAsia="it-IT"/>
        </w:rPr>
        <w:t xml:space="preserve">, </w:t>
      </w:r>
      <w:r w:rsidR="00C16E44">
        <w:rPr>
          <w:rFonts w:ascii="Open Sans" w:hAnsi="Open Sans" w:cs="Open Sans"/>
          <w:lang w:eastAsia="it-IT"/>
        </w:rPr>
        <w:t>per la quale</w:t>
      </w:r>
      <w:r w:rsidRPr="00BA6603">
        <w:rPr>
          <w:rFonts w:ascii="Open Sans" w:hAnsi="Open Sans" w:cs="Open Sans"/>
          <w:lang w:eastAsia="it-IT"/>
        </w:rPr>
        <w:t xml:space="preserve"> ha diretto </w:t>
      </w:r>
      <w:r w:rsidR="00C16E44">
        <w:rPr>
          <w:rFonts w:ascii="Open Sans" w:hAnsi="Open Sans" w:cs="Open Sans"/>
          <w:lang w:eastAsia="it-IT"/>
        </w:rPr>
        <w:t>“</w:t>
      </w:r>
      <w:r w:rsidRPr="00C16E44">
        <w:rPr>
          <w:rFonts w:ascii="Open Sans" w:hAnsi="Open Sans" w:cs="Open Sans"/>
          <w:i/>
          <w:iCs/>
          <w:lang w:eastAsia="it-IT"/>
        </w:rPr>
        <w:t>L'arbre enchanté</w:t>
      </w:r>
      <w:r w:rsidR="00C16E44">
        <w:rPr>
          <w:rFonts w:ascii="Open Sans" w:hAnsi="Open Sans" w:cs="Open Sans"/>
          <w:lang w:eastAsia="it-IT"/>
        </w:rPr>
        <w:t>”</w:t>
      </w:r>
      <w:r w:rsidRPr="00BA6603">
        <w:rPr>
          <w:rFonts w:ascii="Open Sans" w:hAnsi="Open Sans" w:cs="Open Sans"/>
          <w:lang w:eastAsia="it-IT"/>
        </w:rPr>
        <w:t xml:space="preserve"> di Gluck.</w:t>
      </w:r>
    </w:p>
    <w:p w14:paraId="209ABD82" w14:textId="0F772476" w:rsidR="00C16E44" w:rsidRDefault="00322B2F" w:rsidP="00C721DD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 w:rsidRPr="00322B2F">
        <w:rPr>
          <w:rFonts w:ascii="Open Sans" w:hAnsi="Open Sans" w:cs="Open Sans"/>
          <w:lang w:eastAsia="it-IT"/>
        </w:rPr>
        <w:t xml:space="preserve">Con il </w:t>
      </w:r>
      <w:r w:rsidRPr="00322B2F">
        <w:rPr>
          <w:rFonts w:ascii="Open Sans" w:hAnsi="Open Sans" w:cs="Open Sans"/>
          <w:i/>
          <w:iCs/>
          <w:lang w:eastAsia="it-IT"/>
        </w:rPr>
        <w:t>Crash Ensemble</w:t>
      </w:r>
      <w:r w:rsidRPr="00322B2F">
        <w:rPr>
          <w:rFonts w:ascii="Open Sans" w:hAnsi="Open Sans" w:cs="Open Sans"/>
          <w:lang w:eastAsia="it-IT"/>
        </w:rPr>
        <w:t xml:space="preserve">, </w:t>
      </w:r>
      <w:r>
        <w:rPr>
          <w:rFonts w:ascii="Open Sans" w:hAnsi="Open Sans" w:cs="Open Sans"/>
          <w:lang w:eastAsia="it-IT"/>
        </w:rPr>
        <w:t xml:space="preserve">Ryan McAdams </w:t>
      </w:r>
      <w:r w:rsidRPr="00322B2F">
        <w:rPr>
          <w:rFonts w:ascii="Open Sans" w:hAnsi="Open Sans" w:cs="Open Sans"/>
          <w:lang w:eastAsia="it-IT"/>
        </w:rPr>
        <w:t xml:space="preserve">si esibisce regolarmente </w:t>
      </w:r>
      <w:r>
        <w:rPr>
          <w:rFonts w:ascii="Open Sans" w:hAnsi="Open Sans" w:cs="Open Sans"/>
          <w:lang w:eastAsia="it-IT"/>
        </w:rPr>
        <w:t>al</w:t>
      </w:r>
      <w:r w:rsidRPr="00322B2F">
        <w:rPr>
          <w:rFonts w:ascii="Open Sans" w:hAnsi="Open Sans" w:cs="Open Sans"/>
          <w:lang w:eastAsia="it-IT"/>
        </w:rPr>
        <w:t xml:space="preserve"> </w:t>
      </w:r>
      <w:r w:rsidRPr="00322B2F">
        <w:rPr>
          <w:rFonts w:ascii="Open Sans" w:hAnsi="Open Sans" w:cs="Open Sans"/>
          <w:i/>
          <w:iCs/>
          <w:lang w:eastAsia="it-IT"/>
        </w:rPr>
        <w:t>New Music Dublin Festival</w:t>
      </w:r>
      <w:r w:rsidRPr="00322B2F">
        <w:rPr>
          <w:rFonts w:ascii="Open Sans" w:hAnsi="Open Sans" w:cs="Open Sans"/>
          <w:lang w:eastAsia="it-IT"/>
        </w:rPr>
        <w:t xml:space="preserve"> della </w:t>
      </w:r>
      <w:r w:rsidRPr="00322B2F">
        <w:rPr>
          <w:rFonts w:ascii="Open Sans" w:hAnsi="Open Sans" w:cs="Open Sans"/>
          <w:i/>
          <w:iCs/>
          <w:lang w:eastAsia="it-IT"/>
        </w:rPr>
        <w:t>National Concert Hall</w:t>
      </w:r>
      <w:r w:rsidRPr="00322B2F">
        <w:rPr>
          <w:rFonts w:ascii="Open Sans" w:hAnsi="Open Sans" w:cs="Open Sans"/>
          <w:lang w:eastAsia="it-IT"/>
        </w:rPr>
        <w:t xml:space="preserve"> e all'</w:t>
      </w:r>
      <w:r w:rsidRPr="00322B2F">
        <w:rPr>
          <w:rFonts w:ascii="Open Sans" w:hAnsi="Open Sans" w:cs="Open Sans"/>
          <w:i/>
          <w:iCs/>
          <w:lang w:eastAsia="it-IT"/>
        </w:rPr>
        <w:t>Huddersfield Contemporary Music Festival</w:t>
      </w:r>
      <w:r w:rsidRPr="00322B2F">
        <w:rPr>
          <w:rFonts w:ascii="Open Sans" w:hAnsi="Open Sans" w:cs="Open Sans"/>
          <w:lang w:eastAsia="it-IT"/>
        </w:rPr>
        <w:t xml:space="preserve">. Dopo la ripresa e la tournée dell'ultima opera di Donnacha Dennehy e Enda Walsh, </w:t>
      </w:r>
      <w:r>
        <w:rPr>
          <w:rFonts w:ascii="Open Sans" w:hAnsi="Open Sans" w:cs="Open Sans"/>
          <w:lang w:eastAsia="it-IT"/>
        </w:rPr>
        <w:t>“</w:t>
      </w:r>
      <w:r w:rsidRPr="00322B2F">
        <w:rPr>
          <w:rFonts w:ascii="Open Sans" w:hAnsi="Open Sans" w:cs="Open Sans"/>
          <w:i/>
          <w:iCs/>
          <w:lang w:eastAsia="it-IT"/>
        </w:rPr>
        <w:t>The First Child</w:t>
      </w:r>
      <w:r>
        <w:rPr>
          <w:rFonts w:ascii="Open Sans" w:hAnsi="Open Sans" w:cs="Open Sans"/>
          <w:lang w:eastAsia="it-IT"/>
        </w:rPr>
        <w:t>”</w:t>
      </w:r>
      <w:r w:rsidRPr="00322B2F">
        <w:rPr>
          <w:rFonts w:ascii="Open Sans" w:hAnsi="Open Sans" w:cs="Open Sans"/>
          <w:lang w:eastAsia="it-IT"/>
        </w:rPr>
        <w:t>, per l'</w:t>
      </w:r>
      <w:r w:rsidRPr="00322B2F">
        <w:rPr>
          <w:rFonts w:ascii="Open Sans" w:hAnsi="Open Sans" w:cs="Open Sans"/>
          <w:i/>
          <w:iCs/>
          <w:lang w:eastAsia="it-IT"/>
        </w:rPr>
        <w:t>Irish National Opera</w:t>
      </w:r>
      <w:r w:rsidRPr="00322B2F">
        <w:rPr>
          <w:rFonts w:ascii="Open Sans" w:hAnsi="Open Sans" w:cs="Open Sans"/>
          <w:lang w:eastAsia="it-IT"/>
        </w:rPr>
        <w:t xml:space="preserve">, che ha riscosso grande successo al </w:t>
      </w:r>
      <w:r w:rsidRPr="00322B2F">
        <w:rPr>
          <w:rFonts w:ascii="Open Sans" w:hAnsi="Open Sans" w:cs="Open Sans"/>
          <w:i/>
          <w:iCs/>
          <w:lang w:eastAsia="it-IT"/>
        </w:rPr>
        <w:t>Galway International Arts Festival</w:t>
      </w:r>
      <w:r w:rsidRPr="00322B2F">
        <w:rPr>
          <w:rFonts w:ascii="Open Sans" w:hAnsi="Open Sans" w:cs="Open Sans"/>
          <w:lang w:eastAsia="it-IT"/>
        </w:rPr>
        <w:t xml:space="preserve">, </w:t>
      </w:r>
      <w:r>
        <w:rPr>
          <w:rFonts w:ascii="Open Sans" w:hAnsi="Open Sans" w:cs="Open Sans"/>
          <w:lang w:eastAsia="it-IT"/>
        </w:rPr>
        <w:t xml:space="preserve">l’etichetta </w:t>
      </w:r>
      <w:r w:rsidRPr="00322B2F">
        <w:rPr>
          <w:rFonts w:ascii="Open Sans" w:hAnsi="Open Sans" w:cs="Open Sans"/>
          <w:i/>
          <w:iCs/>
          <w:lang w:eastAsia="it-IT"/>
        </w:rPr>
        <w:t>Signum</w:t>
      </w:r>
      <w:r w:rsidRPr="00322B2F">
        <w:rPr>
          <w:rFonts w:ascii="Open Sans" w:hAnsi="Open Sans" w:cs="Open Sans"/>
          <w:lang w:eastAsia="it-IT"/>
        </w:rPr>
        <w:t xml:space="preserve"> ha registrato la produzione e il</w:t>
      </w:r>
      <w:r>
        <w:rPr>
          <w:rFonts w:ascii="Open Sans" w:hAnsi="Open Sans" w:cs="Open Sans"/>
          <w:lang w:eastAsia="it-IT"/>
        </w:rPr>
        <w:t xml:space="preserve"> disco</w:t>
      </w:r>
      <w:r w:rsidRPr="00322B2F">
        <w:rPr>
          <w:rFonts w:ascii="Open Sans" w:hAnsi="Open Sans" w:cs="Open Sans"/>
          <w:lang w:eastAsia="it-IT"/>
        </w:rPr>
        <w:t xml:space="preserve"> uscirà entro la fine d</w:t>
      </w:r>
      <w:r>
        <w:rPr>
          <w:rFonts w:ascii="Open Sans" w:hAnsi="Open Sans" w:cs="Open Sans"/>
          <w:lang w:eastAsia="it-IT"/>
        </w:rPr>
        <w:t>i questa</w:t>
      </w:r>
      <w:r w:rsidRPr="00322B2F">
        <w:rPr>
          <w:rFonts w:ascii="Open Sans" w:hAnsi="Open Sans" w:cs="Open Sans"/>
          <w:lang w:eastAsia="it-IT"/>
        </w:rPr>
        <w:t xml:space="preserve"> stagione. </w:t>
      </w:r>
      <w:r>
        <w:rPr>
          <w:rFonts w:ascii="Open Sans" w:hAnsi="Open Sans" w:cs="Open Sans"/>
          <w:lang w:eastAsia="it-IT"/>
        </w:rPr>
        <w:t>Ryan McAdams ha inoltre</w:t>
      </w:r>
      <w:r w:rsidRPr="00322B2F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 xml:space="preserve">diretto il </w:t>
      </w:r>
      <w:r w:rsidRPr="00322B2F">
        <w:rPr>
          <w:rFonts w:ascii="Open Sans" w:hAnsi="Open Sans" w:cs="Open Sans"/>
          <w:i/>
          <w:iCs/>
          <w:lang w:eastAsia="it-IT"/>
        </w:rPr>
        <w:t>Crash Ensemble</w:t>
      </w:r>
      <w:r>
        <w:rPr>
          <w:rFonts w:ascii="Open Sans" w:hAnsi="Open Sans" w:cs="Open Sans"/>
          <w:lang w:eastAsia="it-IT"/>
        </w:rPr>
        <w:t xml:space="preserve"> </w:t>
      </w:r>
      <w:r w:rsidRPr="00322B2F">
        <w:rPr>
          <w:rFonts w:ascii="Open Sans" w:hAnsi="Open Sans" w:cs="Open Sans"/>
          <w:lang w:eastAsia="it-IT"/>
        </w:rPr>
        <w:t xml:space="preserve">nella prima </w:t>
      </w:r>
      <w:r>
        <w:rPr>
          <w:rFonts w:ascii="Open Sans" w:hAnsi="Open Sans" w:cs="Open Sans"/>
          <w:lang w:eastAsia="it-IT"/>
        </w:rPr>
        <w:t xml:space="preserve">esecuzione </w:t>
      </w:r>
      <w:r w:rsidRPr="00322B2F">
        <w:rPr>
          <w:rFonts w:ascii="Open Sans" w:hAnsi="Open Sans" w:cs="Open Sans"/>
          <w:lang w:eastAsia="it-IT"/>
        </w:rPr>
        <w:t xml:space="preserve">assoluta </w:t>
      </w:r>
      <w:r>
        <w:rPr>
          <w:rFonts w:ascii="Open Sans" w:hAnsi="Open Sans" w:cs="Open Sans"/>
          <w:lang w:eastAsia="it-IT"/>
        </w:rPr>
        <w:t>dell’opera “</w:t>
      </w:r>
      <w:r w:rsidRPr="00322B2F">
        <w:rPr>
          <w:rFonts w:ascii="Open Sans" w:hAnsi="Open Sans" w:cs="Open Sans"/>
          <w:i/>
          <w:iCs/>
          <w:lang w:eastAsia="it-IT"/>
        </w:rPr>
        <w:t>The Second Violinist</w:t>
      </w:r>
      <w:r>
        <w:rPr>
          <w:rFonts w:ascii="Open Sans" w:hAnsi="Open Sans" w:cs="Open Sans"/>
          <w:lang w:eastAsia="it-IT"/>
        </w:rPr>
        <w:t>”</w:t>
      </w:r>
      <w:r w:rsidRPr="00322B2F">
        <w:rPr>
          <w:rFonts w:ascii="Open Sans" w:hAnsi="Open Sans" w:cs="Open Sans"/>
          <w:lang w:eastAsia="it-IT"/>
        </w:rPr>
        <w:t xml:space="preserve"> di Dennehy/Walsh, vincitrice del premio </w:t>
      </w:r>
      <w:r w:rsidRPr="00322B2F">
        <w:rPr>
          <w:rFonts w:ascii="Open Sans" w:hAnsi="Open Sans" w:cs="Open Sans"/>
          <w:i/>
          <w:iCs/>
          <w:lang w:eastAsia="it-IT"/>
        </w:rPr>
        <w:t>FEDORA</w:t>
      </w:r>
      <w:r w:rsidRPr="00322B2F">
        <w:rPr>
          <w:rFonts w:ascii="Open Sans" w:hAnsi="Open Sans" w:cs="Open Sans"/>
          <w:lang w:eastAsia="it-IT"/>
        </w:rPr>
        <w:t xml:space="preserve">, portandola al </w:t>
      </w:r>
      <w:r w:rsidRPr="00322B2F">
        <w:rPr>
          <w:rFonts w:ascii="Open Sans" w:hAnsi="Open Sans" w:cs="Open Sans"/>
          <w:i/>
          <w:iCs/>
          <w:lang w:eastAsia="it-IT"/>
        </w:rPr>
        <w:t>Barbican</w:t>
      </w:r>
      <w:r w:rsidRPr="00322B2F">
        <w:rPr>
          <w:rFonts w:ascii="Open Sans" w:hAnsi="Open Sans" w:cs="Open Sans"/>
          <w:lang w:eastAsia="it-IT"/>
        </w:rPr>
        <w:t xml:space="preserve"> di Londra e alla </w:t>
      </w:r>
      <w:r w:rsidRPr="00322B2F">
        <w:rPr>
          <w:rFonts w:ascii="Open Sans" w:hAnsi="Open Sans" w:cs="Open Sans"/>
          <w:i/>
          <w:iCs/>
          <w:lang w:eastAsia="it-IT"/>
        </w:rPr>
        <w:t>Dutch National Opera</w:t>
      </w:r>
      <w:r w:rsidRPr="00322B2F">
        <w:rPr>
          <w:rFonts w:ascii="Open Sans" w:hAnsi="Open Sans" w:cs="Open Sans"/>
          <w:lang w:eastAsia="it-IT"/>
        </w:rPr>
        <w:t xml:space="preserve"> di Amsterdam.</w:t>
      </w:r>
    </w:p>
    <w:p w14:paraId="6EA955CF" w14:textId="3CE2D9E3" w:rsidR="00322B2F" w:rsidRDefault="0031053A" w:rsidP="00C721DD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 w:rsidRPr="0031053A">
        <w:rPr>
          <w:rFonts w:ascii="Open Sans" w:hAnsi="Open Sans" w:cs="Open Sans"/>
          <w:lang w:eastAsia="it-IT"/>
        </w:rPr>
        <w:lastRenderedPageBreak/>
        <w:t xml:space="preserve">Tra le opere più importanti </w:t>
      </w:r>
      <w:r>
        <w:rPr>
          <w:rFonts w:ascii="Open Sans" w:hAnsi="Open Sans" w:cs="Open Sans"/>
          <w:lang w:eastAsia="it-IT"/>
        </w:rPr>
        <w:t>dirette da Ryan McAdams,</w:t>
      </w:r>
      <w:r w:rsidRPr="0031053A">
        <w:rPr>
          <w:rFonts w:ascii="Open Sans" w:hAnsi="Open Sans" w:cs="Open Sans"/>
          <w:lang w:eastAsia="it-IT"/>
        </w:rPr>
        <w:t xml:space="preserve"> figurano </w:t>
      </w:r>
      <w:r>
        <w:rPr>
          <w:rFonts w:ascii="Open Sans" w:hAnsi="Open Sans" w:cs="Open Sans"/>
          <w:lang w:eastAsia="it-IT"/>
        </w:rPr>
        <w:t>“</w:t>
      </w:r>
      <w:r w:rsidRPr="0031053A">
        <w:rPr>
          <w:rFonts w:ascii="Open Sans" w:hAnsi="Open Sans" w:cs="Open Sans"/>
          <w:i/>
          <w:iCs/>
          <w:lang w:eastAsia="it-IT"/>
        </w:rPr>
        <w:t>Faust</w:t>
      </w:r>
      <w:r>
        <w:rPr>
          <w:rFonts w:ascii="Open Sans" w:hAnsi="Open Sans" w:cs="Open Sans"/>
          <w:lang w:eastAsia="it-IT"/>
        </w:rPr>
        <w:t>” di Gounod presso</w:t>
      </w:r>
      <w:r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la</w:t>
      </w:r>
      <w:r w:rsidRPr="0031053A">
        <w:rPr>
          <w:rFonts w:ascii="Open Sans" w:hAnsi="Open Sans" w:cs="Open Sans"/>
          <w:lang w:eastAsia="it-IT"/>
        </w:rPr>
        <w:t xml:space="preserve"> </w:t>
      </w:r>
      <w:r w:rsidRPr="009913B6">
        <w:rPr>
          <w:rFonts w:ascii="Open Sans" w:hAnsi="Open Sans" w:cs="Open Sans"/>
          <w:i/>
          <w:iCs/>
          <w:lang w:eastAsia="it-IT"/>
        </w:rPr>
        <w:t>Opernhaus</w:t>
      </w:r>
      <w:r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di Zurigo</w:t>
      </w:r>
      <w:r w:rsidRPr="0031053A">
        <w:rPr>
          <w:rFonts w:ascii="Open Sans" w:hAnsi="Open Sans" w:cs="Open Sans"/>
          <w:lang w:eastAsia="it-IT"/>
        </w:rPr>
        <w:t xml:space="preserve">, </w:t>
      </w:r>
      <w:r>
        <w:rPr>
          <w:rFonts w:ascii="Open Sans" w:hAnsi="Open Sans" w:cs="Open Sans"/>
          <w:lang w:eastAsia="it-IT"/>
        </w:rPr>
        <w:t>“</w:t>
      </w:r>
      <w:r w:rsidRPr="0031053A">
        <w:rPr>
          <w:rFonts w:ascii="Open Sans" w:hAnsi="Open Sans" w:cs="Open Sans"/>
          <w:i/>
          <w:iCs/>
          <w:lang w:eastAsia="it-IT"/>
        </w:rPr>
        <w:t>Carmen</w:t>
      </w:r>
      <w:r>
        <w:rPr>
          <w:rFonts w:ascii="Open Sans" w:hAnsi="Open Sans" w:cs="Open Sans"/>
          <w:lang w:eastAsia="it-IT"/>
        </w:rPr>
        <w:t>” di Bizet</w:t>
      </w:r>
      <w:r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presso l’</w:t>
      </w:r>
      <w:r w:rsidRPr="0031053A">
        <w:rPr>
          <w:rFonts w:ascii="Open Sans" w:hAnsi="Open Sans" w:cs="Open Sans"/>
          <w:lang w:eastAsia="it-IT"/>
        </w:rPr>
        <w:t xml:space="preserve">Opera di Roma, </w:t>
      </w:r>
      <w:r>
        <w:rPr>
          <w:rFonts w:ascii="Open Sans" w:hAnsi="Open Sans" w:cs="Open Sans"/>
          <w:lang w:eastAsia="it-IT"/>
        </w:rPr>
        <w:t xml:space="preserve">il Teatro del </w:t>
      </w:r>
      <w:r w:rsidRPr="0031053A">
        <w:rPr>
          <w:rFonts w:ascii="Open Sans" w:hAnsi="Open Sans" w:cs="Open Sans"/>
          <w:lang w:eastAsia="it-IT"/>
        </w:rPr>
        <w:t>Maggio Musicale Fiorentino</w:t>
      </w:r>
      <w:r>
        <w:rPr>
          <w:rFonts w:ascii="Open Sans" w:hAnsi="Open Sans" w:cs="Open Sans"/>
          <w:lang w:eastAsia="it-IT"/>
        </w:rPr>
        <w:t xml:space="preserve"> e</w:t>
      </w:r>
      <w:r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 xml:space="preserve">il </w:t>
      </w:r>
      <w:r w:rsidRPr="0031053A">
        <w:rPr>
          <w:rFonts w:ascii="Open Sans" w:hAnsi="Open Sans" w:cs="Open Sans"/>
          <w:lang w:eastAsia="it-IT"/>
        </w:rPr>
        <w:t xml:space="preserve">Teatro Regio di Torino, </w:t>
      </w:r>
      <w:r>
        <w:rPr>
          <w:rFonts w:ascii="Open Sans" w:hAnsi="Open Sans" w:cs="Open Sans"/>
          <w:lang w:eastAsia="it-IT"/>
        </w:rPr>
        <w:t>“</w:t>
      </w:r>
      <w:r w:rsidRPr="0031053A">
        <w:rPr>
          <w:rFonts w:ascii="Open Sans" w:hAnsi="Open Sans" w:cs="Open Sans"/>
          <w:i/>
          <w:iCs/>
          <w:lang w:eastAsia="it-IT"/>
        </w:rPr>
        <w:t>Les</w:t>
      </w:r>
      <w:r w:rsidRPr="0031053A">
        <w:rPr>
          <w:i/>
          <w:iCs/>
        </w:rPr>
        <w:t xml:space="preserve"> </w:t>
      </w:r>
      <w:r w:rsidRPr="0031053A">
        <w:rPr>
          <w:rFonts w:ascii="Open Sans" w:hAnsi="Open Sans" w:cs="Open Sans"/>
          <w:i/>
          <w:iCs/>
          <w:lang w:eastAsia="it-IT"/>
        </w:rPr>
        <w:t>Pêcheurs de perles</w:t>
      </w:r>
      <w:r>
        <w:rPr>
          <w:rFonts w:ascii="Open Sans" w:hAnsi="Open Sans" w:cs="Open Sans"/>
          <w:lang w:eastAsia="it-IT"/>
        </w:rPr>
        <w:t>” di Bizet presso il Teatro del</w:t>
      </w:r>
      <w:r w:rsidRPr="0031053A">
        <w:rPr>
          <w:rFonts w:ascii="Open Sans" w:hAnsi="Open Sans" w:cs="Open Sans"/>
          <w:lang w:eastAsia="it-IT"/>
        </w:rPr>
        <w:t xml:space="preserve"> Maggio Musicale Fiorentino, </w:t>
      </w:r>
      <w:r>
        <w:rPr>
          <w:rFonts w:ascii="Open Sans" w:hAnsi="Open Sans" w:cs="Open Sans"/>
          <w:lang w:eastAsia="it-IT"/>
        </w:rPr>
        <w:t xml:space="preserve">il </w:t>
      </w:r>
      <w:r w:rsidRPr="0031053A">
        <w:rPr>
          <w:rFonts w:ascii="Open Sans" w:hAnsi="Open Sans" w:cs="Open Sans"/>
          <w:lang w:eastAsia="it-IT"/>
        </w:rPr>
        <w:t>Teatro Regio di Torino</w:t>
      </w:r>
      <w:r>
        <w:rPr>
          <w:rFonts w:ascii="Open Sans" w:hAnsi="Open Sans" w:cs="Open Sans"/>
          <w:lang w:eastAsia="it-IT"/>
        </w:rPr>
        <w:t xml:space="preserve"> e</w:t>
      </w:r>
      <w:r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l’</w:t>
      </w:r>
      <w:r w:rsidRPr="0031053A">
        <w:rPr>
          <w:rFonts w:ascii="Open Sans" w:hAnsi="Open Sans" w:cs="Open Sans"/>
          <w:lang w:eastAsia="it-IT"/>
        </w:rPr>
        <w:t>Orchestra Sinfonica Nazionale della RAI</w:t>
      </w:r>
      <w:r>
        <w:rPr>
          <w:rFonts w:ascii="Open Sans" w:hAnsi="Open Sans" w:cs="Open Sans"/>
          <w:lang w:eastAsia="it-IT"/>
        </w:rPr>
        <w:t xml:space="preserve"> di Torino</w:t>
      </w:r>
      <w:r w:rsidRPr="0031053A">
        <w:rPr>
          <w:rFonts w:ascii="Open Sans" w:hAnsi="Open Sans" w:cs="Open Sans"/>
          <w:lang w:eastAsia="it-IT"/>
        </w:rPr>
        <w:t xml:space="preserve">, </w:t>
      </w:r>
      <w:r>
        <w:rPr>
          <w:rFonts w:ascii="Open Sans" w:hAnsi="Open Sans" w:cs="Open Sans"/>
          <w:lang w:eastAsia="it-IT"/>
        </w:rPr>
        <w:t>“</w:t>
      </w:r>
      <w:r w:rsidRPr="0031053A">
        <w:rPr>
          <w:rFonts w:ascii="Open Sans" w:hAnsi="Open Sans" w:cs="Open Sans"/>
          <w:i/>
          <w:iCs/>
          <w:lang w:eastAsia="it-IT"/>
        </w:rPr>
        <w:t>Mozart e Salieri</w:t>
      </w:r>
      <w:r>
        <w:rPr>
          <w:rFonts w:ascii="Open Sans" w:hAnsi="Open Sans" w:cs="Open Sans"/>
          <w:lang w:eastAsia="it-IT"/>
        </w:rPr>
        <w:t xml:space="preserve">” di </w:t>
      </w:r>
      <w:r w:rsidRPr="0031053A">
        <w:rPr>
          <w:rFonts w:ascii="Open Sans" w:hAnsi="Open Sans" w:cs="Open Sans"/>
          <w:lang w:eastAsia="it-IT"/>
        </w:rPr>
        <w:t xml:space="preserve">Rimskij-Korsakov </w:t>
      </w:r>
      <w:r>
        <w:rPr>
          <w:rFonts w:ascii="Open Sans" w:hAnsi="Open Sans" w:cs="Open Sans"/>
          <w:lang w:eastAsia="it-IT"/>
        </w:rPr>
        <w:t>con l’</w:t>
      </w:r>
      <w:r w:rsidRPr="0031053A">
        <w:rPr>
          <w:rFonts w:ascii="Open Sans" w:hAnsi="Open Sans" w:cs="Open Sans"/>
          <w:lang w:eastAsia="it-IT"/>
        </w:rPr>
        <w:t>Orchestra Sinfonica Nazionale della RAI</w:t>
      </w:r>
      <w:r>
        <w:rPr>
          <w:rFonts w:ascii="Open Sans" w:hAnsi="Open Sans" w:cs="Open Sans"/>
          <w:lang w:eastAsia="it-IT"/>
        </w:rPr>
        <w:t xml:space="preserve"> di Torino,</w:t>
      </w:r>
      <w:r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“</w:t>
      </w:r>
      <w:r w:rsidRPr="0031053A">
        <w:rPr>
          <w:rFonts w:ascii="Open Sans" w:hAnsi="Open Sans" w:cs="Open Sans"/>
          <w:i/>
          <w:iCs/>
          <w:lang w:eastAsia="it-IT"/>
        </w:rPr>
        <w:t>Candide</w:t>
      </w:r>
      <w:r>
        <w:rPr>
          <w:rFonts w:ascii="Open Sans" w:hAnsi="Open Sans" w:cs="Open Sans"/>
          <w:lang w:eastAsia="it-IT"/>
        </w:rPr>
        <w:t>” di Bernstein</w:t>
      </w:r>
      <w:r w:rsidRPr="0031053A">
        <w:rPr>
          <w:rFonts w:ascii="Open Sans" w:hAnsi="Open Sans" w:cs="Open Sans"/>
          <w:lang w:eastAsia="it-IT"/>
        </w:rPr>
        <w:t xml:space="preserve"> </w:t>
      </w:r>
      <w:r w:rsidR="00EA1245">
        <w:rPr>
          <w:rFonts w:ascii="Open Sans" w:hAnsi="Open Sans" w:cs="Open Sans"/>
          <w:lang w:eastAsia="it-IT"/>
        </w:rPr>
        <w:t xml:space="preserve">e </w:t>
      </w:r>
      <w:r w:rsidR="00EA1245" w:rsidRPr="00EA1245">
        <w:rPr>
          <w:rFonts w:ascii="Open Sans" w:hAnsi="Open Sans" w:cs="Open Sans"/>
          <w:lang w:eastAsia="it-IT"/>
        </w:rPr>
        <w:t xml:space="preserve">“Owen Wingrave” di Britten </w:t>
      </w:r>
      <w:r>
        <w:rPr>
          <w:rFonts w:ascii="Open Sans" w:hAnsi="Open Sans" w:cs="Open Sans"/>
          <w:lang w:eastAsia="it-IT"/>
        </w:rPr>
        <w:t>presso</w:t>
      </w:r>
      <w:r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l’</w:t>
      </w:r>
      <w:r w:rsidRPr="0031053A">
        <w:rPr>
          <w:rFonts w:ascii="Open Sans" w:hAnsi="Open Sans" w:cs="Open Sans"/>
          <w:i/>
          <w:iCs/>
          <w:lang w:eastAsia="it-IT"/>
        </w:rPr>
        <w:t>Opéra National de Lorraine</w:t>
      </w:r>
      <w:r w:rsidRPr="0031053A">
        <w:rPr>
          <w:rFonts w:ascii="Open Sans" w:hAnsi="Open Sans" w:cs="Open Sans"/>
          <w:lang w:eastAsia="it-IT"/>
        </w:rPr>
        <w:t>,</w:t>
      </w:r>
      <w:r w:rsidR="002B3AA8" w:rsidRPr="002B3AA8">
        <w:t xml:space="preserve"> </w:t>
      </w:r>
      <w:r w:rsidR="002B3AA8" w:rsidRPr="002B3AA8">
        <w:rPr>
          <w:rFonts w:ascii="Open Sans" w:hAnsi="Open Sans" w:cs="Open Sans"/>
          <w:lang w:eastAsia="it-IT"/>
        </w:rPr>
        <w:t>“Béatrice et Bénédict” di Berlioz</w:t>
      </w:r>
      <w:r w:rsidR="002B3AA8">
        <w:rPr>
          <w:rFonts w:ascii="Open Sans" w:hAnsi="Open Sans" w:cs="Open Sans"/>
          <w:lang w:eastAsia="it-IT"/>
        </w:rPr>
        <w:t>,</w:t>
      </w:r>
      <w:r w:rsidRPr="0031053A">
        <w:rPr>
          <w:rFonts w:ascii="Open Sans" w:hAnsi="Open Sans" w:cs="Open Sans"/>
          <w:lang w:eastAsia="it-IT"/>
        </w:rPr>
        <w:t xml:space="preserve"> </w:t>
      </w:r>
      <w:r w:rsidR="009C6BA0">
        <w:rPr>
          <w:rFonts w:ascii="Open Sans" w:hAnsi="Open Sans" w:cs="Open Sans"/>
          <w:lang w:eastAsia="it-IT"/>
        </w:rPr>
        <w:t>“</w:t>
      </w:r>
      <w:r w:rsidRPr="009C6BA0">
        <w:rPr>
          <w:rFonts w:ascii="Open Sans" w:hAnsi="Open Sans" w:cs="Open Sans"/>
          <w:i/>
          <w:iCs/>
          <w:lang w:eastAsia="it-IT"/>
        </w:rPr>
        <w:t>The Second Violinist</w:t>
      </w:r>
      <w:r w:rsidR="009C6BA0">
        <w:rPr>
          <w:rFonts w:ascii="Open Sans" w:hAnsi="Open Sans" w:cs="Open Sans"/>
          <w:lang w:eastAsia="it-IT"/>
        </w:rPr>
        <w:t xml:space="preserve">” </w:t>
      </w:r>
      <w:r w:rsidR="00C8609F" w:rsidRPr="00C8609F">
        <w:rPr>
          <w:rFonts w:ascii="Open Sans" w:hAnsi="Open Sans" w:cs="Open Sans"/>
          <w:lang w:eastAsia="it-IT"/>
        </w:rPr>
        <w:t>“</w:t>
      </w:r>
      <w:r w:rsidR="009C6BA0">
        <w:rPr>
          <w:rFonts w:ascii="Open Sans" w:hAnsi="Open Sans" w:cs="Open Sans"/>
          <w:lang w:eastAsia="it-IT"/>
        </w:rPr>
        <w:t xml:space="preserve">e </w:t>
      </w:r>
      <w:r w:rsidR="009C6BA0" w:rsidRPr="009C6BA0">
        <w:rPr>
          <w:rFonts w:ascii="Open Sans" w:hAnsi="Open Sans" w:cs="Open Sans"/>
          <w:lang w:eastAsia="it-IT"/>
        </w:rPr>
        <w:t>“</w:t>
      </w:r>
      <w:r w:rsidR="009C6BA0" w:rsidRPr="009C6BA0">
        <w:rPr>
          <w:rFonts w:ascii="Open Sans" w:hAnsi="Open Sans" w:cs="Open Sans"/>
          <w:i/>
          <w:iCs/>
          <w:lang w:eastAsia="it-IT"/>
        </w:rPr>
        <w:t>The First Child</w:t>
      </w:r>
      <w:r w:rsidR="009C6BA0" w:rsidRPr="009C6BA0">
        <w:rPr>
          <w:rFonts w:ascii="Open Sans" w:hAnsi="Open Sans" w:cs="Open Sans"/>
          <w:lang w:eastAsia="it-IT"/>
        </w:rPr>
        <w:t xml:space="preserve">” </w:t>
      </w:r>
      <w:r w:rsidR="009C6BA0">
        <w:rPr>
          <w:rFonts w:ascii="Open Sans" w:hAnsi="Open Sans" w:cs="Open Sans"/>
          <w:lang w:eastAsia="it-IT"/>
        </w:rPr>
        <w:t>di Dennehy presso la</w:t>
      </w:r>
      <w:r w:rsidRPr="0031053A">
        <w:rPr>
          <w:rFonts w:ascii="Open Sans" w:hAnsi="Open Sans" w:cs="Open Sans"/>
          <w:lang w:eastAsia="it-IT"/>
        </w:rPr>
        <w:t xml:space="preserve"> </w:t>
      </w:r>
      <w:r w:rsidRPr="009C6BA0">
        <w:rPr>
          <w:rFonts w:ascii="Open Sans" w:hAnsi="Open Sans" w:cs="Open Sans"/>
          <w:i/>
          <w:iCs/>
          <w:lang w:eastAsia="it-IT"/>
        </w:rPr>
        <w:t>Irish National Opera</w:t>
      </w:r>
      <w:r w:rsidRPr="0031053A">
        <w:rPr>
          <w:rFonts w:ascii="Open Sans" w:hAnsi="Open Sans" w:cs="Open Sans"/>
          <w:lang w:eastAsia="it-IT"/>
        </w:rPr>
        <w:t xml:space="preserve">, </w:t>
      </w:r>
      <w:r w:rsidR="009C6BA0">
        <w:rPr>
          <w:rFonts w:ascii="Open Sans" w:hAnsi="Open Sans" w:cs="Open Sans"/>
          <w:lang w:eastAsia="it-IT"/>
        </w:rPr>
        <w:t>“</w:t>
      </w:r>
      <w:r w:rsidRPr="009C6BA0">
        <w:rPr>
          <w:rFonts w:ascii="Open Sans" w:hAnsi="Open Sans" w:cs="Open Sans"/>
          <w:i/>
          <w:iCs/>
          <w:lang w:eastAsia="it-IT"/>
        </w:rPr>
        <w:t>Il barbiere di Siviglia</w:t>
      </w:r>
      <w:r w:rsidR="009C6BA0">
        <w:rPr>
          <w:rFonts w:ascii="Open Sans" w:hAnsi="Open Sans" w:cs="Open Sans"/>
          <w:lang w:eastAsia="it-IT"/>
        </w:rPr>
        <w:t>” di Rossini presso l’</w:t>
      </w:r>
      <w:r w:rsidRPr="009C6BA0">
        <w:rPr>
          <w:rFonts w:ascii="Open Sans" w:hAnsi="Open Sans" w:cs="Open Sans"/>
          <w:i/>
          <w:iCs/>
          <w:lang w:eastAsia="it-IT"/>
        </w:rPr>
        <w:t>Opera Theatre of St. Louis</w:t>
      </w:r>
      <w:r w:rsidRPr="0031053A">
        <w:rPr>
          <w:rFonts w:ascii="Open Sans" w:hAnsi="Open Sans" w:cs="Open Sans"/>
          <w:lang w:eastAsia="it-IT"/>
        </w:rPr>
        <w:t xml:space="preserve">, </w:t>
      </w:r>
      <w:r w:rsidR="009C6BA0">
        <w:rPr>
          <w:rFonts w:ascii="Open Sans" w:hAnsi="Open Sans" w:cs="Open Sans"/>
          <w:lang w:eastAsia="it-IT"/>
        </w:rPr>
        <w:t>“</w:t>
      </w:r>
      <w:r w:rsidRPr="009C6BA0">
        <w:rPr>
          <w:rFonts w:ascii="Open Sans" w:hAnsi="Open Sans" w:cs="Open Sans"/>
          <w:i/>
          <w:iCs/>
          <w:lang w:eastAsia="it-IT"/>
        </w:rPr>
        <w:t>Così Fan Tutte</w:t>
      </w:r>
      <w:r w:rsidR="009C6BA0">
        <w:rPr>
          <w:rFonts w:ascii="Open Sans" w:hAnsi="Open Sans" w:cs="Open Sans"/>
          <w:lang w:eastAsia="it-IT"/>
        </w:rPr>
        <w:t>” di Mozart presso</w:t>
      </w:r>
      <w:r w:rsidRPr="0031053A">
        <w:rPr>
          <w:rFonts w:ascii="Open Sans" w:hAnsi="Open Sans" w:cs="Open Sans"/>
          <w:lang w:eastAsia="it-IT"/>
        </w:rPr>
        <w:t xml:space="preserve"> </w:t>
      </w:r>
      <w:r w:rsidR="009C6BA0">
        <w:rPr>
          <w:rFonts w:ascii="Open Sans" w:hAnsi="Open Sans" w:cs="Open Sans"/>
          <w:lang w:eastAsia="it-IT"/>
        </w:rPr>
        <w:t>la</w:t>
      </w:r>
      <w:r w:rsidRPr="0031053A">
        <w:rPr>
          <w:rFonts w:ascii="Open Sans" w:hAnsi="Open Sans" w:cs="Open Sans"/>
          <w:lang w:eastAsia="it-IT"/>
        </w:rPr>
        <w:t xml:space="preserve"> </w:t>
      </w:r>
      <w:r w:rsidRPr="009C6BA0">
        <w:rPr>
          <w:rFonts w:ascii="Open Sans" w:hAnsi="Open Sans" w:cs="Open Sans"/>
          <w:i/>
          <w:iCs/>
          <w:lang w:eastAsia="it-IT"/>
        </w:rPr>
        <w:t>Julliard School</w:t>
      </w:r>
      <w:r w:rsidRPr="0031053A">
        <w:rPr>
          <w:rFonts w:ascii="Open Sans" w:hAnsi="Open Sans" w:cs="Open Sans"/>
          <w:lang w:eastAsia="it-IT"/>
        </w:rPr>
        <w:t xml:space="preserve"> e </w:t>
      </w:r>
      <w:r w:rsidRPr="009C6BA0">
        <w:rPr>
          <w:rFonts w:ascii="Open Sans" w:hAnsi="Open Sans" w:cs="Open Sans"/>
          <w:i/>
          <w:iCs/>
          <w:lang w:eastAsia="it-IT"/>
        </w:rPr>
        <w:t>Opera Saratoga</w:t>
      </w:r>
      <w:r w:rsidRPr="0031053A">
        <w:rPr>
          <w:rFonts w:ascii="Open Sans" w:hAnsi="Open Sans" w:cs="Open Sans"/>
          <w:lang w:eastAsia="it-IT"/>
        </w:rPr>
        <w:t xml:space="preserve">, </w:t>
      </w:r>
      <w:r w:rsidR="009C6BA0">
        <w:rPr>
          <w:rFonts w:ascii="Open Sans" w:hAnsi="Open Sans" w:cs="Open Sans"/>
          <w:lang w:eastAsia="it-IT"/>
        </w:rPr>
        <w:t>“</w:t>
      </w:r>
      <w:r w:rsidRPr="009C6BA0">
        <w:rPr>
          <w:rFonts w:ascii="Open Sans" w:hAnsi="Open Sans" w:cs="Open Sans"/>
          <w:i/>
          <w:iCs/>
          <w:lang w:eastAsia="it-IT"/>
        </w:rPr>
        <w:t>Tosca</w:t>
      </w:r>
      <w:r w:rsidR="009C6BA0">
        <w:rPr>
          <w:rFonts w:ascii="Open Sans" w:hAnsi="Open Sans" w:cs="Open Sans"/>
          <w:lang w:eastAsia="it-IT"/>
        </w:rPr>
        <w:t xml:space="preserve">” e </w:t>
      </w:r>
      <w:r w:rsidR="009C6BA0" w:rsidRPr="009C6BA0">
        <w:rPr>
          <w:rFonts w:ascii="Open Sans" w:hAnsi="Open Sans" w:cs="Open Sans"/>
          <w:lang w:eastAsia="it-IT"/>
        </w:rPr>
        <w:t>“</w:t>
      </w:r>
      <w:r w:rsidR="009C6BA0" w:rsidRPr="009C6BA0">
        <w:rPr>
          <w:rFonts w:ascii="Open Sans" w:hAnsi="Open Sans" w:cs="Open Sans"/>
          <w:i/>
          <w:iCs/>
          <w:lang w:eastAsia="it-IT"/>
        </w:rPr>
        <w:t>Madama Butterfly</w:t>
      </w:r>
      <w:r w:rsidR="009C6BA0" w:rsidRPr="009C6BA0">
        <w:rPr>
          <w:rFonts w:ascii="Open Sans" w:hAnsi="Open Sans" w:cs="Open Sans"/>
          <w:lang w:eastAsia="it-IT"/>
        </w:rPr>
        <w:t xml:space="preserve">” </w:t>
      </w:r>
      <w:r w:rsidR="009C6BA0">
        <w:rPr>
          <w:rFonts w:ascii="Open Sans" w:hAnsi="Open Sans" w:cs="Open Sans"/>
          <w:lang w:eastAsia="it-IT"/>
        </w:rPr>
        <w:t>di Puccini</w:t>
      </w:r>
      <w:r w:rsidRPr="0031053A">
        <w:rPr>
          <w:rFonts w:ascii="Open Sans" w:hAnsi="Open Sans" w:cs="Open Sans"/>
          <w:lang w:eastAsia="it-IT"/>
        </w:rPr>
        <w:t xml:space="preserve"> </w:t>
      </w:r>
      <w:r w:rsidR="009C6BA0">
        <w:rPr>
          <w:rFonts w:ascii="Open Sans" w:hAnsi="Open Sans" w:cs="Open Sans"/>
          <w:lang w:eastAsia="it-IT"/>
        </w:rPr>
        <w:t>e “Le Nozze di Figaro” di Mozart presso la</w:t>
      </w:r>
      <w:r w:rsidRPr="0031053A">
        <w:rPr>
          <w:rFonts w:ascii="Open Sans" w:hAnsi="Open Sans" w:cs="Open Sans"/>
          <w:lang w:eastAsia="it-IT"/>
        </w:rPr>
        <w:t xml:space="preserve"> </w:t>
      </w:r>
      <w:r w:rsidRPr="009C6BA0">
        <w:rPr>
          <w:rFonts w:ascii="Open Sans" w:hAnsi="Open Sans" w:cs="Open Sans"/>
          <w:i/>
          <w:iCs/>
          <w:lang w:eastAsia="it-IT"/>
        </w:rPr>
        <w:t>Lyric Opera of Kansas City</w:t>
      </w:r>
      <w:r w:rsidRPr="0031053A">
        <w:rPr>
          <w:rFonts w:ascii="Open Sans" w:hAnsi="Open Sans" w:cs="Open Sans"/>
          <w:lang w:eastAsia="it-IT"/>
        </w:rPr>
        <w:t xml:space="preserve">, </w:t>
      </w:r>
      <w:r w:rsidR="009C6BA0">
        <w:rPr>
          <w:rFonts w:ascii="Open Sans" w:hAnsi="Open Sans" w:cs="Open Sans"/>
          <w:lang w:eastAsia="it-IT"/>
        </w:rPr>
        <w:t>“</w:t>
      </w:r>
      <w:r w:rsidRPr="009C6BA0">
        <w:rPr>
          <w:rFonts w:ascii="Open Sans" w:hAnsi="Open Sans" w:cs="Open Sans"/>
          <w:i/>
          <w:iCs/>
          <w:lang w:eastAsia="it-IT"/>
        </w:rPr>
        <w:t>Rigolett</w:t>
      </w:r>
      <w:r w:rsidR="009C6BA0" w:rsidRPr="009C6BA0">
        <w:rPr>
          <w:rFonts w:ascii="Open Sans" w:hAnsi="Open Sans" w:cs="Open Sans"/>
          <w:i/>
          <w:iCs/>
          <w:lang w:eastAsia="it-IT"/>
        </w:rPr>
        <w:t>o</w:t>
      </w:r>
      <w:r w:rsidR="009C6BA0">
        <w:rPr>
          <w:rFonts w:ascii="Open Sans" w:hAnsi="Open Sans" w:cs="Open Sans"/>
          <w:lang w:eastAsia="it-IT"/>
        </w:rPr>
        <w:t>” di Verdi e “</w:t>
      </w:r>
      <w:r w:rsidR="009C6BA0" w:rsidRPr="009C6BA0">
        <w:rPr>
          <w:rFonts w:ascii="Open Sans" w:hAnsi="Open Sans" w:cs="Open Sans"/>
          <w:i/>
          <w:iCs/>
          <w:lang w:eastAsia="it-IT"/>
        </w:rPr>
        <w:t>Sweeney Todd</w:t>
      </w:r>
      <w:r w:rsidR="009C6BA0">
        <w:rPr>
          <w:rFonts w:ascii="Open Sans" w:hAnsi="Open Sans" w:cs="Open Sans"/>
          <w:lang w:eastAsia="it-IT"/>
        </w:rPr>
        <w:t>” di Sondheim presso la</w:t>
      </w:r>
      <w:r w:rsidRPr="0031053A">
        <w:rPr>
          <w:rFonts w:ascii="Open Sans" w:hAnsi="Open Sans" w:cs="Open Sans"/>
          <w:lang w:eastAsia="it-IT"/>
        </w:rPr>
        <w:t xml:space="preserve"> </w:t>
      </w:r>
      <w:r w:rsidRPr="009C6BA0">
        <w:rPr>
          <w:rFonts w:ascii="Open Sans" w:hAnsi="Open Sans" w:cs="Open Sans"/>
          <w:i/>
          <w:iCs/>
          <w:lang w:eastAsia="it-IT"/>
        </w:rPr>
        <w:t>HALO Opera</w:t>
      </w:r>
      <w:r w:rsidRPr="0031053A">
        <w:rPr>
          <w:rFonts w:ascii="Open Sans" w:hAnsi="Open Sans" w:cs="Open Sans"/>
          <w:lang w:eastAsia="it-IT"/>
        </w:rPr>
        <w:t xml:space="preserve">, </w:t>
      </w:r>
      <w:r w:rsidR="009C6BA0">
        <w:rPr>
          <w:rFonts w:ascii="Open Sans" w:hAnsi="Open Sans" w:cs="Open Sans"/>
          <w:lang w:eastAsia="it-IT"/>
        </w:rPr>
        <w:t>“</w:t>
      </w:r>
      <w:r w:rsidRPr="009C6BA0">
        <w:rPr>
          <w:rFonts w:ascii="Open Sans" w:hAnsi="Open Sans" w:cs="Open Sans"/>
          <w:i/>
          <w:iCs/>
          <w:lang w:eastAsia="it-IT"/>
        </w:rPr>
        <w:t>L'Arbre Enchantè</w:t>
      </w:r>
      <w:r w:rsidR="009C6BA0">
        <w:rPr>
          <w:rFonts w:ascii="Open Sans" w:hAnsi="Open Sans" w:cs="Open Sans"/>
          <w:lang w:eastAsia="it-IT"/>
        </w:rPr>
        <w:t>” di Gluck</w:t>
      </w:r>
      <w:r w:rsidRPr="0031053A">
        <w:rPr>
          <w:rFonts w:ascii="Open Sans" w:hAnsi="Open Sans" w:cs="Open Sans"/>
          <w:lang w:eastAsia="it-IT"/>
        </w:rPr>
        <w:t xml:space="preserve"> </w:t>
      </w:r>
      <w:r w:rsidR="009C6BA0">
        <w:rPr>
          <w:rFonts w:ascii="Open Sans" w:hAnsi="Open Sans" w:cs="Open Sans"/>
          <w:lang w:eastAsia="it-IT"/>
        </w:rPr>
        <w:t>presso la</w:t>
      </w:r>
      <w:r w:rsidRPr="0031053A">
        <w:rPr>
          <w:rFonts w:ascii="Open Sans" w:hAnsi="Open Sans" w:cs="Open Sans"/>
          <w:lang w:eastAsia="it-IT"/>
        </w:rPr>
        <w:t xml:space="preserve"> </w:t>
      </w:r>
      <w:r w:rsidRPr="009C6BA0">
        <w:rPr>
          <w:rFonts w:ascii="Open Sans" w:hAnsi="Open Sans" w:cs="Open Sans"/>
          <w:i/>
          <w:iCs/>
          <w:lang w:eastAsia="it-IT"/>
        </w:rPr>
        <w:t>Hogfish Opera</w:t>
      </w:r>
      <w:r w:rsidRPr="0031053A">
        <w:rPr>
          <w:rFonts w:ascii="Open Sans" w:hAnsi="Open Sans" w:cs="Open Sans"/>
          <w:lang w:eastAsia="it-IT"/>
        </w:rPr>
        <w:t xml:space="preserve"> e </w:t>
      </w:r>
      <w:r w:rsidR="009C6BA0">
        <w:rPr>
          <w:rFonts w:ascii="Open Sans" w:hAnsi="Open Sans" w:cs="Open Sans"/>
          <w:lang w:eastAsia="it-IT"/>
        </w:rPr>
        <w:t>“</w:t>
      </w:r>
      <w:r w:rsidRPr="009C6BA0">
        <w:rPr>
          <w:rFonts w:ascii="Open Sans" w:hAnsi="Open Sans" w:cs="Open Sans"/>
          <w:i/>
          <w:iCs/>
          <w:lang w:eastAsia="it-IT"/>
        </w:rPr>
        <w:t>L'elisir d'amore</w:t>
      </w:r>
      <w:r w:rsidR="009C6BA0">
        <w:rPr>
          <w:rFonts w:ascii="Open Sans" w:hAnsi="Open Sans" w:cs="Open Sans"/>
          <w:lang w:eastAsia="it-IT"/>
        </w:rPr>
        <w:t xml:space="preserve">” presso la </w:t>
      </w:r>
      <w:r w:rsidR="009C6BA0" w:rsidRPr="009C6BA0">
        <w:rPr>
          <w:rFonts w:ascii="Open Sans" w:hAnsi="Open Sans" w:cs="Open Sans"/>
          <w:i/>
          <w:iCs/>
          <w:lang w:eastAsia="it-IT"/>
        </w:rPr>
        <w:t>Gulfshore Opera</w:t>
      </w:r>
      <w:r w:rsidRPr="0031053A">
        <w:rPr>
          <w:rFonts w:ascii="Open Sans" w:hAnsi="Open Sans" w:cs="Open Sans"/>
          <w:lang w:eastAsia="it-IT"/>
        </w:rPr>
        <w:t>.</w:t>
      </w:r>
    </w:p>
    <w:p w14:paraId="79AFB757" w14:textId="26654723" w:rsidR="0031053A" w:rsidRDefault="0031053A" w:rsidP="00C721DD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 w:rsidRPr="0031053A">
        <w:rPr>
          <w:rFonts w:ascii="Open Sans" w:hAnsi="Open Sans" w:cs="Open Sans"/>
          <w:lang w:eastAsia="it-IT"/>
        </w:rPr>
        <w:t xml:space="preserve">Tra </w:t>
      </w:r>
      <w:r w:rsidR="00F43245">
        <w:rPr>
          <w:rFonts w:ascii="Open Sans" w:hAnsi="Open Sans" w:cs="Open Sans"/>
          <w:lang w:eastAsia="it-IT"/>
        </w:rPr>
        <w:t>le collaborazioni salienti</w:t>
      </w:r>
      <w:r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 xml:space="preserve">di Ryan McAdams </w:t>
      </w:r>
      <w:r w:rsidR="00F43245">
        <w:rPr>
          <w:rFonts w:ascii="Open Sans" w:hAnsi="Open Sans" w:cs="Open Sans"/>
          <w:lang w:eastAsia="it-IT"/>
        </w:rPr>
        <w:t xml:space="preserve">con le orchestre </w:t>
      </w:r>
      <w:r w:rsidRPr="0031053A">
        <w:rPr>
          <w:rFonts w:ascii="Open Sans" w:hAnsi="Open Sans" w:cs="Open Sans"/>
          <w:lang w:eastAsia="it-IT"/>
        </w:rPr>
        <w:t xml:space="preserve">si annoverano quelle con </w:t>
      </w:r>
      <w:r w:rsidR="00F43245">
        <w:rPr>
          <w:rFonts w:ascii="Open Sans" w:hAnsi="Open Sans" w:cs="Open Sans"/>
          <w:lang w:eastAsia="it-IT"/>
        </w:rPr>
        <w:t>l’Orchestra del</w:t>
      </w:r>
      <w:r w:rsidRPr="0031053A">
        <w:rPr>
          <w:rFonts w:ascii="Open Sans" w:hAnsi="Open Sans" w:cs="Open Sans"/>
          <w:lang w:eastAsia="it-IT"/>
        </w:rPr>
        <w:t xml:space="preserve"> Maggio Musicale Fiorentino, la </w:t>
      </w:r>
      <w:r w:rsidRPr="0031053A">
        <w:rPr>
          <w:rFonts w:ascii="Open Sans" w:hAnsi="Open Sans" w:cs="Open Sans"/>
          <w:i/>
          <w:iCs/>
          <w:lang w:eastAsia="it-IT"/>
        </w:rPr>
        <w:t>Borusan Istanbul Philharmonic Orchestra</w:t>
      </w:r>
      <w:r w:rsidRPr="0031053A">
        <w:rPr>
          <w:rFonts w:ascii="Open Sans" w:hAnsi="Open Sans" w:cs="Open Sans"/>
          <w:lang w:eastAsia="it-IT"/>
        </w:rPr>
        <w:t xml:space="preserve">, </w:t>
      </w:r>
      <w:r w:rsidR="00F43245">
        <w:rPr>
          <w:rFonts w:ascii="Open Sans" w:hAnsi="Open Sans" w:cs="Open Sans"/>
          <w:lang w:eastAsia="it-IT"/>
        </w:rPr>
        <w:t>l’Orchestra del</w:t>
      </w:r>
      <w:r w:rsidRPr="0031053A">
        <w:rPr>
          <w:rFonts w:ascii="Open Sans" w:hAnsi="Open Sans" w:cs="Open Sans"/>
          <w:lang w:eastAsia="it-IT"/>
        </w:rPr>
        <w:t xml:space="preserve"> Teatro Regio di Torino, l</w:t>
      </w:r>
      <w:r>
        <w:rPr>
          <w:rFonts w:ascii="Open Sans" w:hAnsi="Open Sans" w:cs="Open Sans"/>
          <w:lang w:eastAsia="it-IT"/>
        </w:rPr>
        <w:t>’Orchestra</w:t>
      </w:r>
      <w:r w:rsidRPr="0031053A">
        <w:rPr>
          <w:rFonts w:ascii="Open Sans" w:hAnsi="Open Sans" w:cs="Open Sans"/>
          <w:lang w:eastAsia="it-IT"/>
        </w:rPr>
        <w:t xml:space="preserve"> Sinfonica</w:t>
      </w:r>
      <w:r>
        <w:rPr>
          <w:rFonts w:ascii="Open Sans" w:hAnsi="Open Sans" w:cs="Open Sans"/>
          <w:lang w:eastAsia="it-IT"/>
        </w:rPr>
        <w:t xml:space="preserve"> del Teatro</w:t>
      </w:r>
      <w:r w:rsidRPr="0031053A">
        <w:rPr>
          <w:rFonts w:ascii="Open Sans" w:hAnsi="Open Sans" w:cs="Open Sans"/>
          <w:lang w:eastAsia="it-IT"/>
        </w:rPr>
        <w:t xml:space="preserve"> Petruzzelli di Bari, la </w:t>
      </w:r>
      <w:r w:rsidRPr="0031053A">
        <w:rPr>
          <w:rFonts w:ascii="Open Sans" w:hAnsi="Open Sans" w:cs="Open Sans"/>
          <w:i/>
          <w:iCs/>
          <w:lang w:eastAsia="it-IT"/>
        </w:rPr>
        <w:t>Kansas City Symphony Orchestra</w:t>
      </w:r>
      <w:r w:rsidRPr="0031053A">
        <w:rPr>
          <w:rFonts w:ascii="Open Sans" w:hAnsi="Open Sans" w:cs="Open Sans"/>
          <w:lang w:eastAsia="it-IT"/>
        </w:rPr>
        <w:t>, l</w:t>
      </w:r>
      <w:r>
        <w:rPr>
          <w:rFonts w:ascii="Open Sans" w:hAnsi="Open Sans" w:cs="Open Sans"/>
          <w:lang w:eastAsia="it-IT"/>
        </w:rPr>
        <w:t>’Orchestra Sinfonica di Phoenix</w:t>
      </w:r>
      <w:r w:rsidRPr="0031053A">
        <w:rPr>
          <w:rFonts w:ascii="Open Sans" w:hAnsi="Open Sans" w:cs="Open Sans"/>
          <w:lang w:eastAsia="it-IT"/>
        </w:rPr>
        <w:t>, l</w:t>
      </w:r>
      <w:r>
        <w:rPr>
          <w:rFonts w:ascii="Open Sans" w:hAnsi="Open Sans" w:cs="Open Sans"/>
          <w:lang w:eastAsia="it-IT"/>
        </w:rPr>
        <w:t>’Orchestra Sinfonica Nazionale</w:t>
      </w:r>
      <w:r w:rsidRPr="0031053A">
        <w:rPr>
          <w:rFonts w:ascii="Open Sans" w:hAnsi="Open Sans" w:cs="Open Sans"/>
          <w:lang w:eastAsia="it-IT"/>
        </w:rPr>
        <w:t xml:space="preserve"> di Washington, l</w:t>
      </w:r>
      <w:r w:rsidR="008418C7">
        <w:rPr>
          <w:rFonts w:ascii="Open Sans" w:hAnsi="Open Sans" w:cs="Open Sans"/>
          <w:lang w:eastAsia="it-IT"/>
        </w:rPr>
        <w:t>’Orchestra Sinfonica di</w:t>
      </w:r>
      <w:r w:rsidRPr="0031053A">
        <w:rPr>
          <w:rFonts w:ascii="Open Sans" w:hAnsi="Open Sans" w:cs="Open Sans"/>
          <w:lang w:eastAsia="it-IT"/>
        </w:rPr>
        <w:t xml:space="preserve"> Vancouve</w:t>
      </w:r>
      <w:r w:rsidR="008418C7">
        <w:rPr>
          <w:rFonts w:ascii="Open Sans" w:hAnsi="Open Sans" w:cs="Open Sans"/>
          <w:lang w:eastAsia="it-IT"/>
        </w:rPr>
        <w:t>r</w:t>
      </w:r>
      <w:r w:rsidRPr="0031053A">
        <w:rPr>
          <w:rFonts w:ascii="Open Sans" w:hAnsi="Open Sans" w:cs="Open Sans"/>
          <w:lang w:eastAsia="it-IT"/>
        </w:rPr>
        <w:t>, l</w:t>
      </w:r>
      <w:r w:rsidR="008418C7">
        <w:rPr>
          <w:rFonts w:ascii="Open Sans" w:hAnsi="Open Sans" w:cs="Open Sans"/>
          <w:lang w:eastAsia="it-IT"/>
        </w:rPr>
        <w:t>’Orchestra Sinfonica di</w:t>
      </w:r>
      <w:r w:rsidRPr="0031053A">
        <w:rPr>
          <w:rFonts w:ascii="Open Sans" w:hAnsi="Open Sans" w:cs="Open Sans"/>
          <w:lang w:eastAsia="it-IT"/>
        </w:rPr>
        <w:t xml:space="preserve"> Santa Fe, la </w:t>
      </w:r>
      <w:r w:rsidRPr="008418C7">
        <w:rPr>
          <w:rFonts w:ascii="Open Sans" w:hAnsi="Open Sans" w:cs="Open Sans"/>
          <w:i/>
          <w:iCs/>
          <w:lang w:eastAsia="it-IT"/>
        </w:rPr>
        <w:t>Louisville Orchestra</w:t>
      </w:r>
      <w:r w:rsidRPr="0031053A">
        <w:rPr>
          <w:rFonts w:ascii="Open Sans" w:hAnsi="Open Sans" w:cs="Open Sans"/>
          <w:lang w:eastAsia="it-IT"/>
        </w:rPr>
        <w:t xml:space="preserve">, la </w:t>
      </w:r>
      <w:r w:rsidRPr="008418C7">
        <w:rPr>
          <w:rFonts w:ascii="Open Sans" w:hAnsi="Open Sans" w:cs="Open Sans"/>
          <w:i/>
          <w:iCs/>
          <w:lang w:eastAsia="it-IT"/>
        </w:rPr>
        <w:t>Louisiana Philharmonic</w:t>
      </w:r>
      <w:r w:rsidRPr="0031053A">
        <w:rPr>
          <w:rFonts w:ascii="Open Sans" w:hAnsi="Open Sans" w:cs="Open Sans"/>
          <w:lang w:eastAsia="it-IT"/>
        </w:rPr>
        <w:t xml:space="preserve">, la </w:t>
      </w:r>
      <w:r w:rsidRPr="008418C7">
        <w:rPr>
          <w:rFonts w:ascii="Open Sans" w:hAnsi="Open Sans" w:cs="Open Sans"/>
          <w:i/>
          <w:iCs/>
          <w:lang w:eastAsia="it-IT"/>
        </w:rPr>
        <w:t>Los Angeles Philharmonic</w:t>
      </w:r>
      <w:r w:rsidRPr="0031053A">
        <w:rPr>
          <w:rFonts w:ascii="Open Sans" w:hAnsi="Open Sans" w:cs="Open Sans"/>
          <w:lang w:eastAsia="it-IT"/>
        </w:rPr>
        <w:t>, l'</w:t>
      </w:r>
      <w:r w:rsidRPr="008418C7">
        <w:rPr>
          <w:rFonts w:ascii="Open Sans" w:hAnsi="Open Sans" w:cs="Open Sans"/>
          <w:i/>
          <w:iCs/>
          <w:lang w:eastAsia="it-IT"/>
        </w:rPr>
        <w:t>Academy of St Martin in the Fields</w:t>
      </w:r>
      <w:r w:rsidRPr="0031053A">
        <w:rPr>
          <w:rFonts w:ascii="Open Sans" w:hAnsi="Open Sans" w:cs="Open Sans"/>
          <w:lang w:eastAsia="it-IT"/>
        </w:rPr>
        <w:t>, l'</w:t>
      </w:r>
      <w:r w:rsidRPr="008418C7">
        <w:rPr>
          <w:rFonts w:ascii="Open Sans" w:hAnsi="Open Sans" w:cs="Open Sans"/>
          <w:i/>
          <w:iCs/>
          <w:lang w:eastAsia="it-IT"/>
        </w:rPr>
        <w:t>Orchestre Symphonique et Lyrique de Nancy</w:t>
      </w:r>
      <w:r w:rsidRPr="0031053A">
        <w:rPr>
          <w:rFonts w:ascii="Open Sans" w:hAnsi="Open Sans" w:cs="Open Sans"/>
          <w:lang w:eastAsia="it-IT"/>
        </w:rPr>
        <w:t>, l'</w:t>
      </w:r>
      <w:r w:rsidRPr="008418C7">
        <w:rPr>
          <w:rFonts w:ascii="Open Sans" w:hAnsi="Open Sans" w:cs="Open Sans"/>
          <w:i/>
          <w:iCs/>
          <w:lang w:eastAsia="it-IT"/>
        </w:rPr>
        <w:t xml:space="preserve">Orchestre National d'Île-de-France </w:t>
      </w:r>
      <w:r w:rsidRPr="0031053A">
        <w:rPr>
          <w:rFonts w:ascii="Open Sans" w:hAnsi="Open Sans" w:cs="Open Sans"/>
          <w:lang w:eastAsia="it-IT"/>
        </w:rPr>
        <w:t>di Parigi, l</w:t>
      </w:r>
      <w:r w:rsidR="008418C7">
        <w:rPr>
          <w:rFonts w:ascii="Open Sans" w:hAnsi="Open Sans" w:cs="Open Sans"/>
          <w:lang w:eastAsia="it-IT"/>
        </w:rPr>
        <w:t>’Orchestra Nazionale Belga</w:t>
      </w:r>
      <w:r w:rsidRPr="0031053A">
        <w:rPr>
          <w:rFonts w:ascii="Open Sans" w:hAnsi="Open Sans" w:cs="Open Sans"/>
          <w:lang w:eastAsia="it-IT"/>
        </w:rPr>
        <w:t xml:space="preserve">, la </w:t>
      </w:r>
      <w:r w:rsidRPr="008418C7">
        <w:rPr>
          <w:rFonts w:ascii="Open Sans" w:hAnsi="Open Sans" w:cs="Open Sans"/>
          <w:i/>
          <w:iCs/>
          <w:lang w:eastAsia="it-IT"/>
        </w:rPr>
        <w:t>Saint Paul Chamber Orchestra</w:t>
      </w:r>
      <w:r w:rsidRPr="0031053A">
        <w:rPr>
          <w:rFonts w:ascii="Open Sans" w:hAnsi="Open Sans" w:cs="Open Sans"/>
          <w:lang w:eastAsia="it-IT"/>
        </w:rPr>
        <w:t>, l'</w:t>
      </w:r>
      <w:r w:rsidRPr="008418C7">
        <w:rPr>
          <w:rFonts w:ascii="Open Sans" w:hAnsi="Open Sans" w:cs="Open Sans"/>
          <w:i/>
          <w:iCs/>
          <w:lang w:eastAsia="it-IT"/>
        </w:rPr>
        <w:t>Orchestre de Chambre de Genève</w:t>
      </w:r>
      <w:r w:rsidRPr="0031053A">
        <w:rPr>
          <w:rFonts w:ascii="Open Sans" w:hAnsi="Open Sans" w:cs="Open Sans"/>
          <w:lang w:eastAsia="it-IT"/>
        </w:rPr>
        <w:t>, l</w:t>
      </w:r>
      <w:r w:rsidR="008418C7">
        <w:rPr>
          <w:rFonts w:ascii="Open Sans" w:hAnsi="Open Sans" w:cs="Open Sans"/>
          <w:lang w:eastAsia="it-IT"/>
        </w:rPr>
        <w:t>’Orchestra Filarmonica d’Israele</w:t>
      </w:r>
      <w:r w:rsidRPr="0031053A">
        <w:rPr>
          <w:rFonts w:ascii="Open Sans" w:hAnsi="Open Sans" w:cs="Open Sans"/>
          <w:lang w:eastAsia="it-IT"/>
        </w:rPr>
        <w:t xml:space="preserve"> e la </w:t>
      </w:r>
      <w:r w:rsidRPr="00F43245">
        <w:rPr>
          <w:rFonts w:ascii="Open Sans" w:hAnsi="Open Sans" w:cs="Open Sans"/>
          <w:i/>
          <w:iCs/>
          <w:lang w:eastAsia="it-IT"/>
        </w:rPr>
        <w:t>Moscow State Philharmonic</w:t>
      </w:r>
      <w:r w:rsidRPr="0031053A">
        <w:rPr>
          <w:rFonts w:ascii="Open Sans" w:hAnsi="Open Sans" w:cs="Open Sans"/>
          <w:lang w:eastAsia="it-IT"/>
        </w:rPr>
        <w:t>.</w:t>
      </w:r>
    </w:p>
    <w:p w14:paraId="7C769F75" w14:textId="770C5A69" w:rsidR="0031053A" w:rsidRDefault="00F43245" w:rsidP="00C721DD">
      <w:pPr>
        <w:pStyle w:val="Nessunaspaziatura"/>
        <w:spacing w:after="120"/>
        <w:jc w:val="both"/>
        <w:rPr>
          <w:rFonts w:ascii="Open Sans" w:hAnsi="Open Sans" w:cs="Open Sans"/>
          <w:lang w:eastAsia="it-IT"/>
        </w:rPr>
      </w:pPr>
      <w:r>
        <w:rPr>
          <w:rFonts w:ascii="Open Sans" w:hAnsi="Open Sans" w:cs="Open Sans"/>
          <w:lang w:eastAsia="it-IT"/>
        </w:rPr>
        <w:t>Ryan McAdams è</w:t>
      </w:r>
      <w:r w:rsidR="0031053A" w:rsidRPr="0031053A">
        <w:rPr>
          <w:rFonts w:ascii="Open Sans" w:hAnsi="Open Sans" w:cs="Open Sans"/>
          <w:lang w:eastAsia="it-IT"/>
        </w:rPr>
        <w:t xml:space="preserve"> stato il primo </w:t>
      </w:r>
      <w:r w:rsidR="009C6BA0">
        <w:rPr>
          <w:rFonts w:ascii="Open Sans" w:hAnsi="Open Sans" w:cs="Open Sans"/>
          <w:lang w:eastAsia="it-IT"/>
        </w:rPr>
        <w:t xml:space="preserve">direttore </w:t>
      </w:r>
      <w:r w:rsidR="0031053A" w:rsidRPr="0031053A">
        <w:rPr>
          <w:rFonts w:ascii="Open Sans" w:hAnsi="Open Sans" w:cs="Open Sans"/>
          <w:lang w:eastAsia="it-IT"/>
        </w:rPr>
        <w:t xml:space="preserve">a ricevere sia il </w:t>
      </w:r>
      <w:r w:rsidR="0031053A" w:rsidRPr="00F43245">
        <w:rPr>
          <w:rFonts w:ascii="Open Sans" w:hAnsi="Open Sans" w:cs="Open Sans"/>
          <w:i/>
          <w:iCs/>
          <w:lang w:eastAsia="it-IT"/>
        </w:rPr>
        <w:t xml:space="preserve">Sir Georg Solti Emerging Conductor </w:t>
      </w:r>
      <w:r w:rsidR="0031053A" w:rsidRPr="006D703B">
        <w:rPr>
          <w:rFonts w:ascii="Open Sans" w:hAnsi="Open Sans" w:cs="Open Sans"/>
          <w:i/>
          <w:iCs/>
          <w:lang w:eastAsia="it-IT"/>
        </w:rPr>
        <w:t>Award</w:t>
      </w:r>
      <w:r>
        <w:rPr>
          <w:rFonts w:ascii="Open Sans" w:hAnsi="Open Sans" w:cs="Open Sans"/>
          <w:lang w:eastAsia="it-IT"/>
        </w:rPr>
        <w:t>,</w:t>
      </w:r>
      <w:r w:rsidR="0031053A"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sia</w:t>
      </w:r>
      <w:r w:rsidR="0031053A" w:rsidRPr="0031053A">
        <w:rPr>
          <w:rFonts w:ascii="Open Sans" w:hAnsi="Open Sans" w:cs="Open Sans"/>
          <w:lang w:eastAsia="it-IT"/>
        </w:rPr>
        <w:t xml:space="preserve"> l'</w:t>
      </w:r>
      <w:r w:rsidR="0031053A" w:rsidRPr="00F43245">
        <w:rPr>
          <w:rFonts w:ascii="Open Sans" w:hAnsi="Open Sans" w:cs="Open Sans"/>
          <w:i/>
          <w:iCs/>
          <w:lang w:eastAsia="it-IT"/>
        </w:rPr>
        <w:t>Aspen-Glimmerglass Prize for Opera Conducting</w:t>
      </w:r>
      <w:r w:rsidR="0031053A" w:rsidRPr="0031053A">
        <w:rPr>
          <w:rFonts w:ascii="Open Sans" w:hAnsi="Open Sans" w:cs="Open Sans"/>
          <w:lang w:eastAsia="it-IT"/>
        </w:rPr>
        <w:t xml:space="preserve">. </w:t>
      </w:r>
      <w:r>
        <w:rPr>
          <w:rFonts w:ascii="Open Sans" w:hAnsi="Open Sans" w:cs="Open Sans"/>
          <w:lang w:eastAsia="it-IT"/>
        </w:rPr>
        <w:t>Ryan McAdams è</w:t>
      </w:r>
      <w:r w:rsidR="0031053A" w:rsidRPr="0031053A">
        <w:rPr>
          <w:rFonts w:ascii="Open Sans" w:hAnsi="Open Sans" w:cs="Open Sans"/>
          <w:lang w:eastAsia="it-IT"/>
        </w:rPr>
        <w:t xml:space="preserve"> stato </w:t>
      </w:r>
      <w:r w:rsidR="0031053A" w:rsidRPr="00F43245">
        <w:rPr>
          <w:rFonts w:ascii="Open Sans" w:hAnsi="Open Sans" w:cs="Open Sans"/>
          <w:i/>
          <w:iCs/>
          <w:lang w:eastAsia="it-IT"/>
        </w:rPr>
        <w:t>Conducting Fellow</w:t>
      </w:r>
      <w:r w:rsidR="0031053A" w:rsidRPr="0031053A">
        <w:rPr>
          <w:rFonts w:ascii="Open Sans" w:hAnsi="Open Sans" w:cs="Open Sans"/>
          <w:lang w:eastAsia="it-IT"/>
        </w:rPr>
        <w:t xml:space="preserve"> a Tanglewood, Direttore Associato della </w:t>
      </w:r>
      <w:r w:rsidR="0031053A" w:rsidRPr="00F43245">
        <w:rPr>
          <w:rFonts w:ascii="Open Sans" w:hAnsi="Open Sans" w:cs="Open Sans"/>
          <w:i/>
          <w:iCs/>
          <w:lang w:eastAsia="it-IT"/>
        </w:rPr>
        <w:t>New York City Opera</w:t>
      </w:r>
      <w:r w:rsidR="0031053A" w:rsidRPr="0031053A">
        <w:rPr>
          <w:rFonts w:ascii="Open Sans" w:hAnsi="Open Sans" w:cs="Open Sans"/>
          <w:lang w:eastAsia="it-IT"/>
        </w:rPr>
        <w:t xml:space="preserve"> e Assistente Direttore all'</w:t>
      </w:r>
      <w:r w:rsidR="0031053A" w:rsidRPr="00F43245">
        <w:rPr>
          <w:rFonts w:ascii="Open Sans" w:hAnsi="Open Sans" w:cs="Open Sans"/>
          <w:i/>
          <w:iCs/>
          <w:lang w:eastAsia="it-IT"/>
        </w:rPr>
        <w:t>Aspen Music Festival</w:t>
      </w:r>
      <w:r w:rsidR="0031053A" w:rsidRPr="0031053A">
        <w:rPr>
          <w:rFonts w:ascii="Open Sans" w:hAnsi="Open Sans" w:cs="Open Sans"/>
          <w:lang w:eastAsia="it-IT"/>
        </w:rPr>
        <w:t xml:space="preserve"> e al </w:t>
      </w:r>
      <w:r w:rsidR="0031053A" w:rsidRPr="00F43245">
        <w:rPr>
          <w:rFonts w:ascii="Open Sans" w:hAnsi="Open Sans" w:cs="Open Sans"/>
          <w:i/>
          <w:iCs/>
          <w:lang w:eastAsia="it-IT"/>
        </w:rPr>
        <w:t>Glimmerglass Festival</w:t>
      </w:r>
      <w:r w:rsidR="0031053A" w:rsidRPr="0031053A">
        <w:rPr>
          <w:rFonts w:ascii="Open Sans" w:hAnsi="Open Sans" w:cs="Open Sans"/>
          <w:lang w:eastAsia="it-IT"/>
        </w:rPr>
        <w:t xml:space="preserve">. Il ruolo di Direttore Apprendista al </w:t>
      </w:r>
      <w:r w:rsidR="0031053A" w:rsidRPr="00F43245">
        <w:rPr>
          <w:rFonts w:ascii="Open Sans" w:hAnsi="Open Sans" w:cs="Open Sans"/>
          <w:i/>
          <w:iCs/>
          <w:lang w:eastAsia="it-IT"/>
        </w:rPr>
        <w:t>Castleton Festival</w:t>
      </w:r>
      <w:r w:rsidR="0031053A" w:rsidRPr="0031053A">
        <w:rPr>
          <w:rFonts w:ascii="Open Sans" w:hAnsi="Open Sans" w:cs="Open Sans"/>
          <w:lang w:eastAsia="it-IT"/>
        </w:rPr>
        <w:t xml:space="preserve"> di Lorin Maazel è stato creato appositamente per lui. Come borsista </w:t>
      </w:r>
      <w:r w:rsidR="0031053A" w:rsidRPr="00F43245">
        <w:rPr>
          <w:rFonts w:ascii="Open Sans" w:hAnsi="Open Sans" w:cs="Open Sans"/>
          <w:i/>
          <w:iCs/>
          <w:lang w:eastAsia="it-IT"/>
        </w:rPr>
        <w:t>Fulbright</w:t>
      </w:r>
      <w:r w:rsidR="0031053A" w:rsidRPr="0031053A">
        <w:rPr>
          <w:rFonts w:ascii="Open Sans" w:hAnsi="Open Sans" w:cs="Open Sans"/>
          <w:lang w:eastAsia="it-IT"/>
        </w:rPr>
        <w:t xml:space="preserve">, </w:t>
      </w:r>
      <w:r>
        <w:rPr>
          <w:rFonts w:ascii="Open Sans" w:hAnsi="Open Sans" w:cs="Open Sans"/>
          <w:lang w:eastAsia="it-IT"/>
        </w:rPr>
        <w:t xml:space="preserve">Ryan McAdams </w:t>
      </w:r>
      <w:r w:rsidR="0031053A" w:rsidRPr="0031053A">
        <w:rPr>
          <w:rFonts w:ascii="Open Sans" w:hAnsi="Open Sans" w:cs="Open Sans"/>
          <w:lang w:eastAsia="it-IT"/>
        </w:rPr>
        <w:t xml:space="preserve">ha lavorato come </w:t>
      </w:r>
      <w:r w:rsidR="0031053A" w:rsidRPr="00F43245">
        <w:rPr>
          <w:rFonts w:ascii="Open Sans" w:hAnsi="Open Sans" w:cs="Open Sans"/>
          <w:i/>
          <w:iCs/>
          <w:lang w:eastAsia="it-IT"/>
        </w:rPr>
        <w:t>Direttore Apprendista</w:t>
      </w:r>
      <w:r w:rsidR="0031053A" w:rsidRPr="0031053A">
        <w:rPr>
          <w:rFonts w:ascii="Open Sans" w:hAnsi="Open Sans" w:cs="Open Sans"/>
          <w:lang w:eastAsia="it-IT"/>
        </w:rPr>
        <w:t xml:space="preserve"> presso l</w:t>
      </w:r>
      <w:r w:rsidR="0043705B">
        <w:rPr>
          <w:rFonts w:ascii="Open Sans" w:hAnsi="Open Sans" w:cs="Open Sans"/>
          <w:lang w:eastAsia="it-IT"/>
        </w:rPr>
        <w:t>’Orchestra Reale Filarmonica di Stoccolma,</w:t>
      </w:r>
      <w:r w:rsidR="0031053A"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come assistente</w:t>
      </w:r>
      <w:r w:rsidR="0031053A"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>del</w:t>
      </w:r>
      <w:r w:rsidR="0031053A" w:rsidRPr="0031053A">
        <w:rPr>
          <w:rFonts w:ascii="Open Sans" w:hAnsi="Open Sans" w:cs="Open Sans"/>
          <w:lang w:eastAsia="it-IT"/>
        </w:rPr>
        <w:t xml:space="preserve">l'allora Direttore Principale Alan Gilbert. Ryan </w:t>
      </w:r>
      <w:r>
        <w:rPr>
          <w:rFonts w:ascii="Open Sans" w:hAnsi="Open Sans" w:cs="Open Sans"/>
          <w:lang w:eastAsia="it-IT"/>
        </w:rPr>
        <w:t xml:space="preserve">McAdams </w:t>
      </w:r>
      <w:r w:rsidR="0031053A" w:rsidRPr="0031053A">
        <w:rPr>
          <w:rFonts w:ascii="Open Sans" w:hAnsi="Open Sans" w:cs="Open Sans"/>
          <w:lang w:eastAsia="it-IT"/>
        </w:rPr>
        <w:t xml:space="preserve">ha studiato </w:t>
      </w:r>
      <w:r>
        <w:rPr>
          <w:rFonts w:ascii="Open Sans" w:hAnsi="Open Sans" w:cs="Open Sans"/>
          <w:lang w:eastAsia="it-IT"/>
        </w:rPr>
        <w:t>press</w:t>
      </w:r>
      <w:r w:rsidR="0043705B">
        <w:rPr>
          <w:rFonts w:ascii="Open Sans" w:hAnsi="Open Sans" w:cs="Open Sans"/>
          <w:lang w:eastAsia="it-IT"/>
        </w:rPr>
        <w:t>o la</w:t>
      </w:r>
      <w:r w:rsidRPr="006D703B">
        <w:rPr>
          <w:rFonts w:ascii="Open Sans" w:hAnsi="Open Sans" w:cs="Open Sans"/>
          <w:i/>
          <w:iCs/>
          <w:lang w:eastAsia="it-IT"/>
        </w:rPr>
        <w:t xml:space="preserve"> Juilliard</w:t>
      </w:r>
      <w:r w:rsidR="0031053A" w:rsidRPr="00F43245">
        <w:rPr>
          <w:rFonts w:ascii="Open Sans" w:hAnsi="Open Sans" w:cs="Open Sans"/>
          <w:i/>
          <w:iCs/>
          <w:lang w:eastAsia="it-IT"/>
        </w:rPr>
        <w:t xml:space="preserve"> School</w:t>
      </w:r>
      <w:r w:rsidR="0031053A" w:rsidRPr="0031053A">
        <w:rPr>
          <w:rFonts w:ascii="Open Sans" w:hAnsi="Open Sans" w:cs="Open Sans"/>
          <w:lang w:eastAsia="it-IT"/>
        </w:rPr>
        <w:t xml:space="preserve"> </w:t>
      </w:r>
      <w:r>
        <w:rPr>
          <w:rFonts w:ascii="Open Sans" w:hAnsi="Open Sans" w:cs="Open Sans"/>
          <w:lang w:eastAsia="it-IT"/>
        </w:rPr>
        <w:t xml:space="preserve">e presso </w:t>
      </w:r>
      <w:r w:rsidR="0031053A" w:rsidRPr="0031053A">
        <w:rPr>
          <w:rFonts w:ascii="Open Sans" w:hAnsi="Open Sans" w:cs="Open Sans"/>
          <w:lang w:eastAsia="it-IT"/>
        </w:rPr>
        <w:t>l'</w:t>
      </w:r>
      <w:r w:rsidR="0031053A" w:rsidRPr="00F43245">
        <w:rPr>
          <w:rFonts w:ascii="Open Sans" w:hAnsi="Open Sans" w:cs="Open Sans"/>
          <w:i/>
          <w:iCs/>
          <w:lang w:eastAsia="it-IT"/>
        </w:rPr>
        <w:t>Indiana University</w:t>
      </w:r>
      <w:r w:rsidR="0031053A" w:rsidRPr="0031053A">
        <w:rPr>
          <w:rFonts w:ascii="Open Sans" w:hAnsi="Open Sans" w:cs="Open Sans"/>
          <w:lang w:eastAsia="it-IT"/>
        </w:rPr>
        <w:t>.</w:t>
      </w:r>
    </w:p>
    <w:p w14:paraId="63B23E12" w14:textId="56DE9402" w:rsidR="00C721DD" w:rsidRPr="009C6BA0" w:rsidRDefault="009C6BA0" w:rsidP="00C721DD">
      <w:pPr>
        <w:pStyle w:val="Nessunaspaziatura"/>
        <w:spacing w:after="120"/>
        <w:jc w:val="both"/>
        <w:rPr>
          <w:rFonts w:ascii="Open Sans" w:hAnsi="Open Sans" w:cs="Open Sans"/>
          <w:i/>
          <w:iCs/>
          <w:lang w:eastAsia="it-IT"/>
        </w:rPr>
      </w:pPr>
      <w:r w:rsidRPr="009C6BA0">
        <w:rPr>
          <w:rFonts w:ascii="Open Sans" w:hAnsi="Open Sans" w:cs="Open Sans"/>
          <w:i/>
          <w:iCs/>
          <w:lang w:eastAsia="it-IT"/>
        </w:rPr>
        <w:t>Aprile 2026</w:t>
      </w:r>
    </w:p>
    <w:p w14:paraId="7CBF81CE" w14:textId="0B4E5449" w:rsidR="000E4F41" w:rsidRPr="00C721DD" w:rsidRDefault="000E4F41" w:rsidP="000E4F41">
      <w:pPr>
        <w:spacing w:after="120"/>
        <w:jc w:val="both"/>
        <w:rPr>
          <w:rFonts w:ascii="Open Sans" w:hAnsi="Open Sans" w:cs="Open Sans"/>
          <w:i/>
          <w:iCs/>
        </w:rPr>
      </w:pPr>
    </w:p>
    <w:sectPr w:rsidR="000E4F41" w:rsidRPr="00C721DD" w:rsidSect="009608D5">
      <w:head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C4DA6" w14:textId="77777777" w:rsidR="00764402" w:rsidRDefault="00764402" w:rsidP="00733C0C">
      <w:pPr>
        <w:spacing w:after="0" w:line="240" w:lineRule="auto"/>
      </w:pPr>
      <w:r>
        <w:separator/>
      </w:r>
    </w:p>
  </w:endnote>
  <w:endnote w:type="continuationSeparator" w:id="0">
    <w:p w14:paraId="065A8FC2" w14:textId="77777777" w:rsidR="00764402" w:rsidRDefault="00764402" w:rsidP="0073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6867" w14:textId="77777777" w:rsidR="00764402" w:rsidRDefault="00764402" w:rsidP="00733C0C">
      <w:pPr>
        <w:spacing w:after="0" w:line="240" w:lineRule="auto"/>
      </w:pPr>
      <w:r>
        <w:separator/>
      </w:r>
    </w:p>
  </w:footnote>
  <w:footnote w:type="continuationSeparator" w:id="0">
    <w:p w14:paraId="0C949B27" w14:textId="77777777" w:rsidR="00764402" w:rsidRDefault="00764402" w:rsidP="0073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1CAC" w14:textId="77777777" w:rsidR="00733C0C" w:rsidRPr="00733C0C" w:rsidRDefault="00733C0C">
    <w:pPr>
      <w:pStyle w:val="Intestazione"/>
      <w:rPr>
        <w:lang w:val="en-US"/>
      </w:rPr>
    </w:pPr>
  </w:p>
  <w:p w14:paraId="067FE3A1" w14:textId="77777777" w:rsidR="00733C0C" w:rsidRPr="00733C0C" w:rsidRDefault="00733C0C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D4EF" w14:textId="77777777" w:rsidR="009608D5" w:rsidRDefault="009608D5" w:rsidP="009608D5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064EC30C" w14:textId="77777777" w:rsidR="009608D5" w:rsidRDefault="009608D5" w:rsidP="009608D5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169D5E55" w14:textId="77777777" w:rsidR="009608D5" w:rsidRDefault="009608D5" w:rsidP="009608D5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2E38947C" w14:textId="77777777" w:rsidR="009608D5" w:rsidRDefault="009608D5" w:rsidP="009608D5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4BA515F7" w14:textId="77777777" w:rsidR="009608D5" w:rsidRPr="00B94566" w:rsidRDefault="009608D5" w:rsidP="009608D5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5532946B" w14:textId="77777777" w:rsidR="009608D5" w:rsidRPr="00C721DD" w:rsidRDefault="009608D5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0C"/>
    <w:rsid w:val="000052D4"/>
    <w:rsid w:val="000064EB"/>
    <w:rsid w:val="000355DE"/>
    <w:rsid w:val="00041114"/>
    <w:rsid w:val="0004224E"/>
    <w:rsid w:val="00051591"/>
    <w:rsid w:val="00051D28"/>
    <w:rsid w:val="00063E0E"/>
    <w:rsid w:val="0008154D"/>
    <w:rsid w:val="000C4E92"/>
    <w:rsid w:val="000E17B4"/>
    <w:rsid w:val="000E2BB4"/>
    <w:rsid w:val="000E4F41"/>
    <w:rsid w:val="00127F9E"/>
    <w:rsid w:val="00135071"/>
    <w:rsid w:val="001B3396"/>
    <w:rsid w:val="001C244A"/>
    <w:rsid w:val="001C422F"/>
    <w:rsid w:val="001D2FF6"/>
    <w:rsid w:val="001F5A4E"/>
    <w:rsid w:val="00241787"/>
    <w:rsid w:val="00285FAC"/>
    <w:rsid w:val="002B01D5"/>
    <w:rsid w:val="002B3AA8"/>
    <w:rsid w:val="002F50BF"/>
    <w:rsid w:val="0031053A"/>
    <w:rsid w:val="00322B2F"/>
    <w:rsid w:val="00326EAB"/>
    <w:rsid w:val="00327A31"/>
    <w:rsid w:val="00330D49"/>
    <w:rsid w:val="003334BF"/>
    <w:rsid w:val="00337A7F"/>
    <w:rsid w:val="00340864"/>
    <w:rsid w:val="003853F1"/>
    <w:rsid w:val="003A4039"/>
    <w:rsid w:val="003C422E"/>
    <w:rsid w:val="003C7CE1"/>
    <w:rsid w:val="003D52C9"/>
    <w:rsid w:val="003E717B"/>
    <w:rsid w:val="003E72B1"/>
    <w:rsid w:val="00403B4B"/>
    <w:rsid w:val="00415F99"/>
    <w:rsid w:val="004239F3"/>
    <w:rsid w:val="004324D7"/>
    <w:rsid w:val="0043705B"/>
    <w:rsid w:val="00446044"/>
    <w:rsid w:val="0049436E"/>
    <w:rsid w:val="004A0C31"/>
    <w:rsid w:val="004A0D9F"/>
    <w:rsid w:val="004C300E"/>
    <w:rsid w:val="004F2AE9"/>
    <w:rsid w:val="005174ED"/>
    <w:rsid w:val="0052348C"/>
    <w:rsid w:val="00535CC5"/>
    <w:rsid w:val="005521E4"/>
    <w:rsid w:val="005651BC"/>
    <w:rsid w:val="005705B8"/>
    <w:rsid w:val="00582C2E"/>
    <w:rsid w:val="00586A72"/>
    <w:rsid w:val="005A4C2A"/>
    <w:rsid w:val="005B1AD6"/>
    <w:rsid w:val="005B45F7"/>
    <w:rsid w:val="005D12A2"/>
    <w:rsid w:val="005D2740"/>
    <w:rsid w:val="005E22D3"/>
    <w:rsid w:val="005E6EEE"/>
    <w:rsid w:val="005F7A3A"/>
    <w:rsid w:val="006039E5"/>
    <w:rsid w:val="00603A44"/>
    <w:rsid w:val="0061491D"/>
    <w:rsid w:val="00624C16"/>
    <w:rsid w:val="006262EB"/>
    <w:rsid w:val="00634F29"/>
    <w:rsid w:val="00654605"/>
    <w:rsid w:val="0068061E"/>
    <w:rsid w:val="00682A0D"/>
    <w:rsid w:val="00687DA1"/>
    <w:rsid w:val="00690A8D"/>
    <w:rsid w:val="0069123E"/>
    <w:rsid w:val="006A7A24"/>
    <w:rsid w:val="006B1EDA"/>
    <w:rsid w:val="006D35EA"/>
    <w:rsid w:val="006D5A62"/>
    <w:rsid w:val="006D6FFF"/>
    <w:rsid w:val="006D703B"/>
    <w:rsid w:val="006D7E34"/>
    <w:rsid w:val="006E4EB5"/>
    <w:rsid w:val="006E794B"/>
    <w:rsid w:val="006F204C"/>
    <w:rsid w:val="00733C0C"/>
    <w:rsid w:val="0074776A"/>
    <w:rsid w:val="00764402"/>
    <w:rsid w:val="00774D3C"/>
    <w:rsid w:val="00782189"/>
    <w:rsid w:val="0079103A"/>
    <w:rsid w:val="007A6FDD"/>
    <w:rsid w:val="007B5A86"/>
    <w:rsid w:val="007E0E41"/>
    <w:rsid w:val="007E2605"/>
    <w:rsid w:val="007F7507"/>
    <w:rsid w:val="00832891"/>
    <w:rsid w:val="008418C7"/>
    <w:rsid w:val="00843E40"/>
    <w:rsid w:val="0084538B"/>
    <w:rsid w:val="00850385"/>
    <w:rsid w:val="00855263"/>
    <w:rsid w:val="00891B03"/>
    <w:rsid w:val="008A3967"/>
    <w:rsid w:val="008B4680"/>
    <w:rsid w:val="008C43BE"/>
    <w:rsid w:val="008D5F25"/>
    <w:rsid w:val="008F1DC9"/>
    <w:rsid w:val="008F7568"/>
    <w:rsid w:val="009008EE"/>
    <w:rsid w:val="00903D33"/>
    <w:rsid w:val="00905685"/>
    <w:rsid w:val="009178C3"/>
    <w:rsid w:val="009414C1"/>
    <w:rsid w:val="00946077"/>
    <w:rsid w:val="009608D5"/>
    <w:rsid w:val="009716F0"/>
    <w:rsid w:val="00974E1F"/>
    <w:rsid w:val="00976CCC"/>
    <w:rsid w:val="009832E6"/>
    <w:rsid w:val="009913B6"/>
    <w:rsid w:val="00994A6A"/>
    <w:rsid w:val="009A6241"/>
    <w:rsid w:val="009C6BA0"/>
    <w:rsid w:val="009E141F"/>
    <w:rsid w:val="009F0423"/>
    <w:rsid w:val="009F2D74"/>
    <w:rsid w:val="00A1005E"/>
    <w:rsid w:val="00A122C7"/>
    <w:rsid w:val="00A23300"/>
    <w:rsid w:val="00A27F77"/>
    <w:rsid w:val="00A604E9"/>
    <w:rsid w:val="00A64B3A"/>
    <w:rsid w:val="00A73E48"/>
    <w:rsid w:val="00AA2419"/>
    <w:rsid w:val="00AC2D4C"/>
    <w:rsid w:val="00AD6E55"/>
    <w:rsid w:val="00B20F3C"/>
    <w:rsid w:val="00B33FB2"/>
    <w:rsid w:val="00B575AB"/>
    <w:rsid w:val="00B67F01"/>
    <w:rsid w:val="00B95B17"/>
    <w:rsid w:val="00BA2B2D"/>
    <w:rsid w:val="00BA31C2"/>
    <w:rsid w:val="00BA6603"/>
    <w:rsid w:val="00BB0268"/>
    <w:rsid w:val="00BB4847"/>
    <w:rsid w:val="00C12398"/>
    <w:rsid w:val="00C16E44"/>
    <w:rsid w:val="00C22CA7"/>
    <w:rsid w:val="00C306F5"/>
    <w:rsid w:val="00C57D9C"/>
    <w:rsid w:val="00C606EA"/>
    <w:rsid w:val="00C66FE9"/>
    <w:rsid w:val="00C721DD"/>
    <w:rsid w:val="00C8609F"/>
    <w:rsid w:val="00C919E5"/>
    <w:rsid w:val="00CA11A4"/>
    <w:rsid w:val="00CB1CD6"/>
    <w:rsid w:val="00CC1886"/>
    <w:rsid w:val="00CE083F"/>
    <w:rsid w:val="00CE22A1"/>
    <w:rsid w:val="00CF0AE3"/>
    <w:rsid w:val="00D110AB"/>
    <w:rsid w:val="00D1333E"/>
    <w:rsid w:val="00D20274"/>
    <w:rsid w:val="00D26091"/>
    <w:rsid w:val="00D57A09"/>
    <w:rsid w:val="00D61D9E"/>
    <w:rsid w:val="00D63154"/>
    <w:rsid w:val="00D67B64"/>
    <w:rsid w:val="00D823C3"/>
    <w:rsid w:val="00D9405F"/>
    <w:rsid w:val="00DA4069"/>
    <w:rsid w:val="00DA4AE7"/>
    <w:rsid w:val="00DC03E0"/>
    <w:rsid w:val="00DD1BD6"/>
    <w:rsid w:val="00DE4472"/>
    <w:rsid w:val="00E03DAB"/>
    <w:rsid w:val="00E15DC6"/>
    <w:rsid w:val="00E208A4"/>
    <w:rsid w:val="00E2669F"/>
    <w:rsid w:val="00E50793"/>
    <w:rsid w:val="00E76F21"/>
    <w:rsid w:val="00E82191"/>
    <w:rsid w:val="00E83F47"/>
    <w:rsid w:val="00E9420E"/>
    <w:rsid w:val="00EA1245"/>
    <w:rsid w:val="00EB1506"/>
    <w:rsid w:val="00EB1FFE"/>
    <w:rsid w:val="00EB72E4"/>
    <w:rsid w:val="00EC4A57"/>
    <w:rsid w:val="00F06778"/>
    <w:rsid w:val="00F12B3E"/>
    <w:rsid w:val="00F26D46"/>
    <w:rsid w:val="00F27D11"/>
    <w:rsid w:val="00F328D3"/>
    <w:rsid w:val="00F43245"/>
    <w:rsid w:val="00F51F77"/>
    <w:rsid w:val="00F7132C"/>
    <w:rsid w:val="00F94F94"/>
    <w:rsid w:val="00FA2ABF"/>
    <w:rsid w:val="00FA45EB"/>
    <w:rsid w:val="00FB1220"/>
    <w:rsid w:val="00FB5DB3"/>
    <w:rsid w:val="00FE49B5"/>
    <w:rsid w:val="00FF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50AD"/>
  <w15:docId w15:val="{7F8FFFFB-9B8A-41CB-9503-A3BADF18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13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73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33C0C"/>
  </w:style>
  <w:style w:type="character" w:customStyle="1" w:styleId="eop">
    <w:name w:val="eop"/>
    <w:basedOn w:val="Carpredefinitoparagrafo"/>
    <w:rsid w:val="00733C0C"/>
  </w:style>
  <w:style w:type="paragraph" w:styleId="Intestazione">
    <w:name w:val="header"/>
    <w:basedOn w:val="Normale"/>
    <w:link w:val="IntestazioneCarattere"/>
    <w:uiPriority w:val="99"/>
    <w:unhideWhenUsed/>
    <w:rsid w:val="00733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C0C"/>
  </w:style>
  <w:style w:type="paragraph" w:styleId="Pidipagina">
    <w:name w:val="footer"/>
    <w:basedOn w:val="Normale"/>
    <w:link w:val="PidipaginaCarattere"/>
    <w:uiPriority w:val="99"/>
    <w:unhideWhenUsed/>
    <w:rsid w:val="00733C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C0C"/>
  </w:style>
  <w:style w:type="character" w:styleId="Collegamentoipertestuale">
    <w:name w:val="Hyperlink"/>
    <w:basedOn w:val="Carpredefinitoparagrafo"/>
    <w:uiPriority w:val="99"/>
    <w:unhideWhenUsed/>
    <w:rsid w:val="00733C0C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3D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Maria Chiara Gallo</cp:lastModifiedBy>
  <cp:revision>9</cp:revision>
  <dcterms:created xsi:type="dcterms:W3CDTF">2026-04-23T14:07:00Z</dcterms:created>
  <dcterms:modified xsi:type="dcterms:W3CDTF">2026-04-24T13:26:00Z</dcterms:modified>
</cp:coreProperties>
</file>