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4993" w14:textId="3081C85E" w:rsidR="00A604E9" w:rsidRDefault="00BB06C0">
      <w:r>
        <w:rPr>
          <w:noProof/>
          <w:color w:val="404D83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8AEB" wp14:editId="3B87EBA5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7562850" cy="16287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628775"/>
                        </a:xfrm>
                        <a:prstGeom prst="rect">
                          <a:avLst/>
                        </a:prstGeom>
                        <a:solidFill>
                          <a:srgbClr val="404D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CB82" w14:textId="77777777" w:rsid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A75B4F6" w14:textId="08AEDA8B" w:rsidR="00BB06C0" w:rsidRPr="00D96948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6948">
                              <w:rPr>
                                <w:rStyle w:val="normaltextrun"/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BALDRIGHI BERTONI</w:t>
                            </w:r>
                          </w:p>
                          <w:p w14:paraId="60ABEE8C" w14:textId="4034EB28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</w:pPr>
                            <w:r w:rsidRPr="00BB06C0">
                              <w:rPr>
                                <w:rStyle w:val="normaltextrun"/>
                                <w:rFonts w:ascii="Montserrat" w:hAnsi="Montserrat"/>
                                <w:color w:val="FFFFFF" w:themeColor="background1"/>
                                <w:spacing w:val="40"/>
                              </w:rPr>
                              <w:t>Music Productions Srl</w:t>
                            </w:r>
                          </w:p>
                          <w:p w14:paraId="3EEB5F01" w14:textId="77777777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168" w:lineRule="auto"/>
                              <w:jc w:val="center"/>
                              <w:textAlignment w:val="baseline"/>
                              <w:rPr>
                                <w:rStyle w:val="normaltextrun"/>
                                <w:rFonts w:ascii="Montserrat Light" w:hAnsi="Montserrat Light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956FD94" w14:textId="77777777" w:rsidR="00B65919" w:rsidRDefault="00B65919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65919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Piazza G. Prinetti 27B, 23807 Merate (LC)</w:t>
                            </w:r>
                          </w:p>
                          <w:p w14:paraId="6DA7FCA5" w14:textId="13CA777F" w:rsidR="00BB06C0" w:rsidRPr="00BB06C0" w:rsidRDefault="00BB06C0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948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Pr="00BB06C0">
                              <w:rPr>
                                <w:rStyle w:val="eop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+39 039 9281416 – Fax. +39 039 9281424</w:t>
                            </w:r>
                          </w:p>
                          <w:p w14:paraId="44F6645D" w14:textId="5136D784" w:rsidR="00BB06C0" w:rsidRPr="00BB06C0" w:rsidRDefault="00000000" w:rsidP="00BB06C0">
                            <w:pPr>
                              <w:pStyle w:val="paragraph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Open Sans" w:hAnsi="Open Sans" w:cs="Open Sans"/>
                                <w:color w:val="FFFFFF" w:themeColor="background1"/>
                                <w:lang w:val="en-US"/>
                              </w:rPr>
                            </w:pPr>
                            <w:hyperlink r:id="rId4" w:history="1">
                              <w:r w:rsidR="00BB06C0" w:rsidRPr="00BB06C0">
                                <w:rPr>
                                  <w:rStyle w:val="Collegamentoipertestuale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info@baldrighibertoni.com</w:t>
                              </w:r>
                            </w:hyperlink>
                            <w:r w:rsidR="00BB06C0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– www.baldrighibertoni.com</w:t>
                            </w:r>
                          </w:p>
                          <w:p w14:paraId="3B752D96" w14:textId="77777777" w:rsidR="00BB06C0" w:rsidRPr="00BB06C0" w:rsidRDefault="00BB06C0" w:rsidP="00BB06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8AEB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  <v:textbox>
                  <w:txbxContent>
                    <w:p w14:paraId="3702CB82" w14:textId="77777777" w:rsid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  <w:p w14:paraId="0A75B4F6" w14:textId="08AEDA8B" w:rsidR="00BB06C0" w:rsidRPr="00D96948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Fonts w:ascii="Montserrat" w:hAnsi="Montserra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6948">
                        <w:rPr>
                          <w:rStyle w:val="normaltextrun"/>
                          <w:rFonts w:ascii="Montserrat" w:hAnsi="Montserrat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BALDRIGHI BERTONI</w:t>
                      </w:r>
                    </w:p>
                    <w:p w14:paraId="60ABEE8C" w14:textId="4034EB28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</w:pPr>
                      <w:r w:rsidRPr="00BB06C0">
                        <w:rPr>
                          <w:rStyle w:val="normaltextrun"/>
                          <w:rFonts w:ascii="Montserrat" w:hAnsi="Montserrat"/>
                          <w:color w:val="FFFFFF" w:themeColor="background1"/>
                          <w:spacing w:val="40"/>
                        </w:rPr>
                        <w:t>Music Productions Srl</w:t>
                      </w:r>
                    </w:p>
                    <w:p w14:paraId="3EEB5F01" w14:textId="77777777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168" w:lineRule="auto"/>
                        <w:jc w:val="center"/>
                        <w:textAlignment w:val="baseline"/>
                        <w:rPr>
                          <w:rStyle w:val="normaltextrun"/>
                          <w:rFonts w:ascii="Montserrat Light" w:hAnsi="Montserrat Light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956FD94" w14:textId="77777777" w:rsidR="00B65919" w:rsidRDefault="00B65919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65919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Piazza G. Prinetti 27B, 23807 Merate (LC)</w:t>
                      </w:r>
                    </w:p>
                    <w:p w14:paraId="6DA7FCA5" w14:textId="13CA777F" w:rsidR="00BB06C0" w:rsidRPr="00BB06C0" w:rsidRDefault="00BB06C0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D96948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Pr="00BB06C0">
                        <w:rPr>
                          <w:rStyle w:val="eop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+39 039 9281416 – Fax. +39 039 9281424</w:t>
                      </w:r>
                    </w:p>
                    <w:p w14:paraId="44F6645D" w14:textId="5136D784" w:rsidR="00BB06C0" w:rsidRPr="00BB06C0" w:rsidRDefault="00000000" w:rsidP="00BB06C0">
                      <w:pPr>
                        <w:pStyle w:val="paragraph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Open Sans" w:hAnsi="Open Sans" w:cs="Open Sans"/>
                          <w:color w:val="FFFFFF" w:themeColor="background1"/>
                          <w:lang w:val="en-US"/>
                        </w:rPr>
                      </w:pPr>
                      <w:hyperlink r:id="rId5" w:history="1">
                        <w:r w:rsidR="00BB06C0" w:rsidRPr="00BB06C0">
                          <w:rPr>
                            <w:rStyle w:val="Collegamentoipertestuale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none"/>
                            <w:lang w:val="en-US"/>
                          </w:rPr>
                          <w:t>info@baldrighibertoni.com</w:t>
                        </w:r>
                      </w:hyperlink>
                      <w:r w:rsidR="00BB06C0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none"/>
                          <w:lang w:val="en-US"/>
                        </w:rPr>
                        <w:t xml:space="preserve"> – www.baldrighibertoni.com</w:t>
                      </w:r>
                    </w:p>
                    <w:p w14:paraId="3B752D96" w14:textId="77777777" w:rsidR="00BB06C0" w:rsidRPr="00BB06C0" w:rsidRDefault="00BB06C0" w:rsidP="00BB06C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DF08ED8" w14:textId="212634DC" w:rsidR="00BB06C0" w:rsidRPr="00BB06C0" w:rsidRDefault="00BB06C0" w:rsidP="00BB06C0"/>
    <w:p w14:paraId="51C6A2CE" w14:textId="4C608C3B" w:rsidR="00BB06C0" w:rsidRPr="00BB06C0" w:rsidRDefault="00BB06C0" w:rsidP="00BB06C0"/>
    <w:p w14:paraId="2EF093A5" w14:textId="344D8E0C" w:rsidR="00BB06C0" w:rsidRDefault="00BB06C0" w:rsidP="00BB06C0"/>
    <w:p w14:paraId="1EA90461" w14:textId="77777777" w:rsidR="00EA7F60" w:rsidRPr="00EA7F60" w:rsidRDefault="00EA7F60" w:rsidP="00EA7F60">
      <w:pPr>
        <w:widowControl w:val="0"/>
        <w:suppressAutoHyphens/>
        <w:spacing w:after="0" w:line="240" w:lineRule="auto"/>
        <w:jc w:val="center"/>
        <w:rPr>
          <w:rFonts w:ascii="Montserrat" w:eastAsia="Arial Unicode MS" w:hAnsi="Montserrat" w:cs="Open Sans"/>
          <w:b/>
          <w:color w:val="000000"/>
          <w:kern w:val="2"/>
          <w:sz w:val="36"/>
          <w:szCs w:val="36"/>
          <w:lang w:eastAsia="ar-SA"/>
        </w:rPr>
      </w:pPr>
      <w:r w:rsidRPr="00EA7F60">
        <w:rPr>
          <w:rFonts w:ascii="Montserrat" w:eastAsia="Arial Unicode MS" w:hAnsi="Montserrat" w:cs="Open Sans"/>
          <w:b/>
          <w:color w:val="000000"/>
          <w:kern w:val="2"/>
          <w:sz w:val="36"/>
          <w:szCs w:val="36"/>
          <w:lang w:eastAsia="ar-SA"/>
        </w:rPr>
        <w:t>Valery Gergiev</w:t>
      </w:r>
    </w:p>
    <w:p w14:paraId="5519CDEF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kern w:val="2"/>
          <w:lang w:eastAsia="ar-SA"/>
        </w:rPr>
      </w:pPr>
    </w:p>
    <w:p w14:paraId="36C73587" w14:textId="614E3BBC" w:rsidR="00BA1784" w:rsidRPr="009E4CFB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Times New Roman" w:hAnsi="Open Sans" w:cs="Open Sans"/>
          <w:color w:val="333333"/>
          <w:lang w:eastAsia="it-IT"/>
        </w:rPr>
      </w:pP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Valery Gergiev è un brillante esponente della scuola di direzione d’orchestra di San Pietroburgo. </w:t>
      </w:r>
      <w:r w:rsidR="007F406B" w:rsidRPr="009E4CFB">
        <w:rPr>
          <w:rFonts w:ascii="Open Sans" w:eastAsia="Arial Unicode MS" w:hAnsi="Open Sans" w:cs="Open Sans"/>
          <w:color w:val="000000"/>
          <w:kern w:val="2"/>
          <w:lang w:eastAsia="ar-SA"/>
        </w:rPr>
        <w:t>Quando era ancora student</w:t>
      </w:r>
      <w:r w:rsidR="009E4CFB" w:rsidRPr="009E4CFB">
        <w:rPr>
          <w:rFonts w:ascii="Open Sans" w:eastAsia="Arial Unicode MS" w:hAnsi="Open Sans" w:cs="Open Sans"/>
          <w:color w:val="000000"/>
          <w:kern w:val="2"/>
          <w:lang w:eastAsia="ar-SA"/>
        </w:rPr>
        <w:t>e</w:t>
      </w:r>
      <w:r w:rsidR="007F406B" w:rsidRPr="009E4CFB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al Cons</w:t>
      </w:r>
      <w:r w:rsidR="004A51AF" w:rsidRPr="009E4CFB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ervatorio </w:t>
      </w:r>
      <w:proofErr w:type="spellStart"/>
      <w:r w:rsidR="00F271E5" w:rsidRPr="00EA7F60">
        <w:rPr>
          <w:rFonts w:ascii="Open Sans" w:eastAsia="Times New Roman" w:hAnsi="Open Sans" w:cs="Open Sans"/>
          <w:color w:val="333333"/>
          <w:lang w:eastAsia="it-IT"/>
        </w:rPr>
        <w:t>Rimsky</w:t>
      </w:r>
      <w:proofErr w:type="spellEnd"/>
      <w:r w:rsidR="00F271E5" w:rsidRPr="00EA7F60">
        <w:rPr>
          <w:rFonts w:ascii="Open Sans" w:eastAsia="Times New Roman" w:hAnsi="Open Sans" w:cs="Open Sans"/>
          <w:color w:val="333333"/>
          <w:lang w:eastAsia="it-IT"/>
        </w:rPr>
        <w:t xml:space="preserve">-Korsakov </w:t>
      </w:r>
      <w:r w:rsidR="004A51AF" w:rsidRPr="009E4CFB">
        <w:rPr>
          <w:rFonts w:ascii="Open Sans" w:eastAsia="Times New Roman" w:hAnsi="Open Sans" w:cs="Open Sans"/>
          <w:color w:val="333333"/>
          <w:lang w:eastAsia="it-IT"/>
        </w:rPr>
        <w:t>di Leningrado</w:t>
      </w:r>
      <w:r w:rsidR="00F271E5" w:rsidRPr="00EA7F60">
        <w:rPr>
          <w:rFonts w:ascii="Open Sans" w:eastAsia="Times New Roman" w:hAnsi="Open Sans" w:cs="Open Sans"/>
          <w:color w:val="333333"/>
          <w:lang w:eastAsia="it-IT"/>
        </w:rPr>
        <w:t xml:space="preserve">, </w:t>
      </w:r>
      <w:r w:rsidR="004A51AF" w:rsidRPr="009E4CFB">
        <w:rPr>
          <w:rFonts w:ascii="Open Sans" w:eastAsia="Times New Roman" w:hAnsi="Open Sans" w:cs="Open Sans"/>
          <w:color w:val="333333"/>
          <w:lang w:eastAsia="it-IT"/>
        </w:rPr>
        <w:t xml:space="preserve">Valery </w:t>
      </w:r>
      <w:r w:rsidR="00F271E5" w:rsidRPr="00EA7F60">
        <w:rPr>
          <w:rFonts w:ascii="Open Sans" w:eastAsia="Times New Roman" w:hAnsi="Open Sans" w:cs="Open Sans"/>
          <w:color w:val="333333"/>
          <w:lang w:eastAsia="it-IT"/>
        </w:rPr>
        <w:t xml:space="preserve">Gergiev </w:t>
      </w:r>
      <w:r w:rsidR="004A51AF" w:rsidRPr="009E4CFB">
        <w:rPr>
          <w:rFonts w:ascii="Open Sans" w:eastAsia="Times New Roman" w:hAnsi="Open Sans" w:cs="Open Sans"/>
          <w:color w:val="333333"/>
          <w:lang w:eastAsia="it-IT"/>
        </w:rPr>
        <w:t xml:space="preserve">ha vinto il Concorso </w:t>
      </w:r>
      <w:r w:rsidR="00F271E5" w:rsidRPr="00EA7F60">
        <w:rPr>
          <w:rFonts w:ascii="Open Sans" w:eastAsia="Times New Roman" w:hAnsi="Open Sans" w:cs="Open Sans"/>
          <w:color w:val="333333"/>
          <w:lang w:eastAsia="it-IT"/>
        </w:rPr>
        <w:t xml:space="preserve">Herbert von Karajan </w:t>
      </w:r>
      <w:r w:rsidR="004A51AF" w:rsidRPr="009E4CFB">
        <w:rPr>
          <w:rFonts w:ascii="Open Sans" w:eastAsia="Times New Roman" w:hAnsi="Open Sans" w:cs="Open Sans"/>
          <w:color w:val="333333"/>
          <w:lang w:eastAsia="it-IT"/>
        </w:rPr>
        <w:t>di Berlino e</w:t>
      </w:r>
      <w:r w:rsidR="006F6E6D" w:rsidRPr="009E4CFB">
        <w:rPr>
          <w:rFonts w:ascii="Open Sans" w:eastAsia="Times New Roman" w:hAnsi="Open Sans" w:cs="Open Sans"/>
          <w:color w:val="333333"/>
          <w:lang w:eastAsia="it-IT"/>
        </w:rPr>
        <w:t xml:space="preserve"> il Concorso</w:t>
      </w:r>
      <w:r w:rsidR="00F271E5" w:rsidRPr="00EA7F60">
        <w:rPr>
          <w:rFonts w:ascii="Open Sans" w:eastAsia="Times New Roman" w:hAnsi="Open Sans" w:cs="Open Sans"/>
          <w:color w:val="333333"/>
          <w:lang w:eastAsia="it-IT"/>
        </w:rPr>
        <w:t> All-Union</w:t>
      </w:r>
      <w:r w:rsidR="006F6E6D" w:rsidRPr="009E4CFB">
        <w:rPr>
          <w:rFonts w:ascii="Open Sans" w:eastAsia="Times New Roman" w:hAnsi="Open Sans" w:cs="Open Sans"/>
          <w:color w:val="333333"/>
          <w:lang w:eastAsia="it-IT"/>
        </w:rPr>
        <w:t xml:space="preserve"> per la Direzione d’Orchestra a Mosca. </w:t>
      </w:r>
      <w:r w:rsidR="00BA1784" w:rsidRPr="009E4CFB">
        <w:rPr>
          <w:rFonts w:ascii="Open Sans" w:eastAsia="Times New Roman" w:hAnsi="Open Sans" w:cs="Open Sans"/>
          <w:color w:val="333333"/>
          <w:lang w:eastAsia="it-IT"/>
        </w:rPr>
        <w:t xml:space="preserve"> </w:t>
      </w:r>
    </w:p>
    <w:p w14:paraId="59FE3BB7" w14:textId="5DFAAD8E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Il suo debutto come direttore al Teatro </w:t>
      </w:r>
      <w:proofErr w:type="spellStart"/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(allora Teatro Kirov) è avvenuto nel 1978 con </w:t>
      </w:r>
      <w:r w:rsidRPr="00EA7F60">
        <w:rPr>
          <w:rFonts w:ascii="Open Sans" w:eastAsia="Arial Unicode MS" w:hAnsi="Open Sans" w:cs="Open Sans"/>
          <w:i/>
          <w:color w:val="000000"/>
          <w:kern w:val="2"/>
          <w:lang w:eastAsia="ar-SA"/>
        </w:rPr>
        <w:t>Guerra e Pace</w:t>
      </w: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di Prokofiev. 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Nel 1988 è stato nominato Direttore Musicale del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e nel 1996 Direttore Artistico e </w:t>
      </w:r>
      <w:r w:rsidR="00DF3C15">
        <w:rPr>
          <w:rFonts w:ascii="Open Sans" w:eastAsia="Arial Unicode MS" w:hAnsi="Open Sans" w:cs="Open Sans"/>
          <w:kern w:val="2"/>
          <w:lang w:eastAsia="ar-SA"/>
        </w:rPr>
        <w:t xml:space="preserve">Direttore </w:t>
      </w:r>
      <w:r w:rsidRPr="00EA7F60">
        <w:rPr>
          <w:rFonts w:ascii="Open Sans" w:eastAsia="Arial Unicode MS" w:hAnsi="Open Sans" w:cs="Open Sans"/>
          <w:kern w:val="2"/>
          <w:lang w:eastAsia="ar-SA"/>
        </w:rPr>
        <w:t>Generale.</w:t>
      </w:r>
    </w:p>
    <w:p w14:paraId="277E42B0" w14:textId="3C9CF6E4" w:rsidR="00BA1784" w:rsidRPr="00DF3C15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kern w:val="2"/>
          <w:lang w:eastAsia="ar-SA"/>
        </w:rPr>
      </w:pP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Con la sua guida è diventata tradizione </w:t>
      </w:r>
      <w:r w:rsidR="00DF3C15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per il Teatro </w:t>
      </w:r>
      <w:proofErr w:type="spellStart"/>
      <w:r w:rsidR="00DF3C15">
        <w:rPr>
          <w:rFonts w:ascii="Open Sans" w:eastAsia="Arial Unicode MS" w:hAnsi="Open Sans" w:cs="Open Sans"/>
          <w:color w:val="000000"/>
          <w:kern w:val="2"/>
          <w:lang w:eastAsia="ar-SA"/>
        </w:rPr>
        <w:t>Mariinsky</w:t>
      </w:r>
      <w:proofErr w:type="spellEnd"/>
      <w:r w:rsidR="00DF3C15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</w:t>
      </w: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organizzare prestigiosi festival in occasione </w:t>
      </w:r>
      <w:r w:rsidR="009A0CCC">
        <w:rPr>
          <w:rFonts w:ascii="Open Sans" w:eastAsia="Arial Unicode MS" w:hAnsi="Open Sans" w:cs="Open Sans"/>
          <w:color w:val="000000"/>
          <w:kern w:val="2"/>
          <w:lang w:eastAsia="ar-SA"/>
        </w:rPr>
        <w:t>degli</w:t>
      </w: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anniversari di vari compositori. Tali festival hanno </w:t>
      </w:r>
      <w:r w:rsidR="00F92465">
        <w:rPr>
          <w:rFonts w:ascii="Open Sans" w:eastAsia="Arial Unicode MS" w:hAnsi="Open Sans" w:cs="Open Sans"/>
          <w:color w:val="000000"/>
          <w:kern w:val="2"/>
          <w:lang w:eastAsia="ar-SA"/>
        </w:rPr>
        <w:t>previsto</w:t>
      </w: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interpretazioni non soltanto di partiture note, ma anche di opere raramente eseguite o mai messe in scena prima. Grazie all’impegno di Valery Gergiev, il Teatro </w:t>
      </w:r>
      <w:proofErr w:type="spellStart"/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ha dato nuova vita alle opere di Wagner: prima del 2003 </w:t>
      </w:r>
      <w:r w:rsidRPr="00EA7F60">
        <w:rPr>
          <w:rFonts w:ascii="Open Sans" w:eastAsia="Arial Unicode MS" w:hAnsi="Open Sans" w:cs="Open Sans"/>
          <w:i/>
          <w:color w:val="000000"/>
          <w:kern w:val="2"/>
          <w:lang w:eastAsia="ar-SA"/>
        </w:rPr>
        <w:t>L’anello del Nibelungo</w:t>
      </w: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non veniva rappresentato in forma integrale da diverso tempo. Quella è stata la prima produzione integrale russa del ciclo dell’</w:t>
      </w:r>
      <w:r w:rsidRPr="00EA7F60">
        <w:rPr>
          <w:rFonts w:ascii="Open Sans" w:eastAsia="Arial Unicode MS" w:hAnsi="Open Sans" w:cs="Open Sans"/>
          <w:i/>
          <w:color w:val="000000"/>
          <w:kern w:val="2"/>
          <w:lang w:eastAsia="ar-SA"/>
        </w:rPr>
        <w:t>Anello</w:t>
      </w: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dopo quasi un secolo e la prima ad essere eseguita in tedesco sul territorio russo.</w:t>
      </w:r>
      <w:r w:rsidR="0017420B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</w:t>
      </w:r>
    </w:p>
    <w:p w14:paraId="23CF4F03" w14:textId="77777777" w:rsidR="00EA7F60" w:rsidRPr="00DF3C15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kern w:val="2"/>
          <w:lang w:eastAsia="ar-SA"/>
        </w:rPr>
      </w:pPr>
    </w:p>
    <w:p w14:paraId="6316DFEF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Grazie alla direzione di Valery Gergiev, il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è diventato una delle più importanti sale teatrali e da concerto, luogo senza pari nel mondo. Nel 2006 è stata inaugurata la </w:t>
      </w:r>
      <w:r w:rsidRPr="00EA7F60">
        <w:rPr>
          <w:rFonts w:ascii="Open Sans" w:eastAsia="Arial Unicode MS" w:hAnsi="Open Sans" w:cs="Open Sans"/>
          <w:b/>
          <w:bCs/>
          <w:kern w:val="2"/>
          <w:lang w:eastAsia="ar-SA"/>
        </w:rPr>
        <w:t>Concert Hall</w:t>
      </w:r>
      <w:r w:rsidRPr="00EA7F60">
        <w:rPr>
          <w:rFonts w:ascii="Open Sans" w:eastAsia="Arial Unicode MS" w:hAnsi="Open Sans" w:cs="Open Sans"/>
          <w:kern w:val="2"/>
          <w:lang w:eastAsia="ar-SA"/>
        </w:rPr>
        <w:t>, seguita nel 2013 dal secondo palco teatrale (il ‘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-II’), mentre il primo gennaio 2016 il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ha aperto una sede distaccata a Vladivostok, il ‘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Primorsky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Stage’, e una a Vladikavkaz nel 2017. I progetti ospitati dal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Mariisnky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includono trasmissioni, diffusioni di concerti online e la fondazione di uno studio di registrazione.</w:t>
      </w:r>
    </w:p>
    <w:p w14:paraId="7F99B65A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46F5956E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Sotto la guida di Valery Gergiev, l’Orchestra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ha raggiunto nuove vette, incorporando non soltanto partiture di lirica e balletto, ma anche un vasto repertorio sinfonico con opere di Beethoven, Brahms,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Tchaikovsky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Mahler, Prokofiev,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Shostakovich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e molti altri compositori.</w:t>
      </w:r>
    </w:p>
    <w:p w14:paraId="567264D1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6386383D" w14:textId="75AF96BE" w:rsidR="00CD5889" w:rsidRPr="00EA7F60" w:rsidRDefault="00EA7F60" w:rsidP="00B112B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Gli impegni internazionali di Valery Gergiev </w:t>
      </w:r>
      <w:r w:rsidR="00113016">
        <w:rPr>
          <w:rFonts w:ascii="Open Sans" w:eastAsia="Arial Unicode MS" w:hAnsi="Open Sans" w:cs="Open Sans"/>
          <w:kern w:val="2"/>
          <w:lang w:eastAsia="ar-SA"/>
        </w:rPr>
        <w:t>sono sempre stati altrettanto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intensi. Dopo i debutti alla </w:t>
      </w:r>
      <w:r w:rsidRPr="00EA7F60">
        <w:rPr>
          <w:rFonts w:ascii="Open Sans" w:eastAsia="Arial Unicode MS" w:hAnsi="Open Sans" w:cs="Open Sans"/>
          <w:i/>
          <w:iCs/>
          <w:kern w:val="2"/>
          <w:lang w:eastAsia="ar-SA"/>
        </w:rPr>
        <w:t xml:space="preserve">Bayerische </w:t>
      </w:r>
      <w:proofErr w:type="spellStart"/>
      <w:r w:rsidRPr="00EA7F60">
        <w:rPr>
          <w:rFonts w:ascii="Open Sans" w:eastAsia="Arial Unicode MS" w:hAnsi="Open Sans" w:cs="Open Sans"/>
          <w:i/>
          <w:iCs/>
          <w:kern w:val="2"/>
          <w:lang w:eastAsia="ar-SA"/>
        </w:rPr>
        <w:t>Staatsoper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nel 1991, al </w:t>
      </w:r>
      <w:r w:rsidRPr="00EA7F60">
        <w:rPr>
          <w:rFonts w:ascii="Open Sans" w:eastAsia="Arial Unicode MS" w:hAnsi="Open Sans" w:cs="Open Sans"/>
          <w:i/>
          <w:iCs/>
          <w:kern w:val="2"/>
          <w:lang w:eastAsia="ar-SA"/>
        </w:rPr>
        <w:t>Covent Garden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nel 1993 e alla </w:t>
      </w:r>
      <w:r w:rsidRPr="00EA7F60">
        <w:rPr>
          <w:rFonts w:ascii="Open Sans" w:eastAsia="Arial Unicode MS" w:hAnsi="Open Sans" w:cs="Open Sans"/>
          <w:i/>
          <w:iCs/>
          <w:kern w:val="2"/>
          <w:lang w:eastAsia="ar-SA"/>
        </w:rPr>
        <w:t>Metropolitan Opera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nel 1994, </w:t>
      </w:r>
      <w:r w:rsidR="00113016">
        <w:rPr>
          <w:rFonts w:ascii="Open Sans" w:eastAsia="Arial Unicode MS" w:hAnsi="Open Sans" w:cs="Open Sans"/>
          <w:kern w:val="2"/>
          <w:lang w:eastAsia="ar-SA"/>
        </w:rPr>
        <w:t xml:space="preserve">ha proseguito </w:t>
      </w:r>
      <w:r w:rsidR="008F4BFB">
        <w:rPr>
          <w:rFonts w:ascii="Open Sans" w:eastAsia="Arial Unicode MS" w:hAnsi="Open Sans" w:cs="Open Sans"/>
          <w:kern w:val="2"/>
          <w:lang w:eastAsia="ar-SA"/>
        </w:rPr>
        <w:t>proficue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collaborazioni con le più prestigiose sale del mondo. Dal 1995 al 2008 è stato Direttore Principale della Filarmonica di Rotterdam e dal 2007 al 2015 della </w:t>
      </w:r>
      <w:r w:rsidRPr="00EA7F60">
        <w:rPr>
          <w:rFonts w:ascii="Open Sans" w:eastAsia="Arial Unicode MS" w:hAnsi="Open Sans" w:cs="Open Sans"/>
          <w:i/>
          <w:iCs/>
          <w:kern w:val="2"/>
          <w:lang w:eastAsia="ar-SA"/>
        </w:rPr>
        <w:t>London Symphony Orchestra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. </w:t>
      </w:r>
      <w:r w:rsidR="008F4BFB" w:rsidRPr="009E4CFB">
        <w:rPr>
          <w:rFonts w:ascii="Open Sans" w:eastAsia="Arial Unicode MS" w:hAnsi="Open Sans" w:cs="Open Sans"/>
          <w:kern w:val="2"/>
          <w:lang w:eastAsia="ar-SA"/>
        </w:rPr>
        <w:t>Attualmente</w:t>
      </w:r>
      <w:r w:rsidR="00AE09D3" w:rsidRPr="009E4CFB">
        <w:rPr>
          <w:rFonts w:ascii="Open Sans" w:eastAsia="Arial Unicode MS" w:hAnsi="Open Sans" w:cs="Open Sans"/>
          <w:kern w:val="2"/>
          <w:lang w:eastAsia="ar-SA"/>
        </w:rPr>
        <w:t xml:space="preserve"> è tuttavia molto focalizzato sul suo lavoro in Russia, suo Paese natale</w:t>
      </w:r>
      <w:r w:rsidR="00ED074E">
        <w:rPr>
          <w:rFonts w:ascii="Open Sans" w:eastAsia="Arial Unicode MS" w:hAnsi="Open Sans" w:cs="Open Sans"/>
          <w:kern w:val="2"/>
          <w:lang w:eastAsia="ar-SA"/>
        </w:rPr>
        <w:t>,</w:t>
      </w:r>
      <w:r w:rsidR="00B112B0" w:rsidRPr="009E4CFB">
        <w:rPr>
          <w:rFonts w:ascii="Open Sans" w:eastAsia="Arial Unicode MS" w:hAnsi="Open Sans" w:cs="Open Sans"/>
          <w:kern w:val="2"/>
          <w:lang w:eastAsia="ar-SA"/>
        </w:rPr>
        <w:t xml:space="preserve"> in particolare con il Teatro </w:t>
      </w:r>
      <w:proofErr w:type="spellStart"/>
      <w:r w:rsidR="00CD5889" w:rsidRPr="00EA7F60">
        <w:rPr>
          <w:rFonts w:ascii="Open Sans" w:eastAsia="Times New Roman" w:hAnsi="Open Sans" w:cs="Open Sans"/>
          <w:color w:val="333333"/>
          <w:lang w:eastAsia="it-IT"/>
        </w:rPr>
        <w:t>Mariinsky</w:t>
      </w:r>
      <w:proofErr w:type="spellEnd"/>
      <w:r w:rsidR="00B112B0" w:rsidRPr="009E4CFB">
        <w:rPr>
          <w:rFonts w:ascii="Open Sans" w:eastAsia="Times New Roman" w:hAnsi="Open Sans" w:cs="Open Sans"/>
          <w:color w:val="333333"/>
          <w:lang w:eastAsia="it-IT"/>
        </w:rPr>
        <w:t xml:space="preserve">. </w:t>
      </w:r>
    </w:p>
    <w:p w14:paraId="7958E712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62A58503" w14:textId="75C62CAD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kern w:val="2"/>
          <w:lang w:eastAsia="ar-SA"/>
        </w:rPr>
      </w:pP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Valery Gergiev ha fondato e diretto numerosi </w:t>
      </w:r>
      <w:proofErr w:type="gramStart"/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>festival</w:t>
      </w:r>
      <w:proofErr w:type="gramEnd"/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 tra cui lo </w:t>
      </w:r>
      <w:r w:rsidRPr="00EA7F60">
        <w:rPr>
          <w:rFonts w:ascii="Open Sans" w:eastAsia="Arial Unicode MS" w:hAnsi="Open Sans" w:cs="Open Sans"/>
          <w:i/>
          <w:color w:val="000000"/>
          <w:kern w:val="2"/>
          <w:lang w:eastAsia="ar-SA"/>
        </w:rPr>
        <w:t xml:space="preserve">Stars of the White Nights </w:t>
      </w:r>
      <w:r w:rsidRPr="00EA7F60">
        <w:rPr>
          <w:rFonts w:ascii="Open Sans" w:eastAsia="Arial Unicode MS" w:hAnsi="Open Sans" w:cs="Open Sans"/>
          <w:color w:val="000000"/>
          <w:kern w:val="2"/>
          <w:lang w:eastAsia="ar-SA"/>
        </w:rPr>
        <w:t xml:space="preserve">(dal 1993) e il Festival di Pasqua di Mosca (dal 2002). </w:t>
      </w:r>
    </w:p>
    <w:p w14:paraId="07CB18CC" w14:textId="58BB8D8F" w:rsidR="00010BE3" w:rsidRPr="009E4CFB" w:rsidRDefault="001967FC" w:rsidP="00EA7F6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9E4CFB">
        <w:rPr>
          <w:rFonts w:ascii="Open Sans" w:eastAsia="Times New Roman" w:hAnsi="Open Sans" w:cs="Open Sans"/>
          <w:color w:val="333333"/>
          <w:lang w:eastAsia="it-IT"/>
        </w:rPr>
        <w:t xml:space="preserve">Dal 2015 il Teatro </w:t>
      </w:r>
      <w:proofErr w:type="spellStart"/>
      <w:r w:rsidRPr="009E4CFB">
        <w:rPr>
          <w:rFonts w:ascii="Open Sans" w:eastAsia="Times New Roman" w:hAnsi="Open Sans" w:cs="Open Sans"/>
          <w:color w:val="333333"/>
          <w:lang w:eastAsia="it-IT"/>
        </w:rPr>
        <w:t>Mariinsky</w:t>
      </w:r>
      <w:proofErr w:type="spellEnd"/>
      <w:r w:rsidRPr="009E4CFB">
        <w:rPr>
          <w:rFonts w:ascii="Open Sans" w:eastAsia="Times New Roman" w:hAnsi="Open Sans" w:cs="Open Sans"/>
          <w:color w:val="333333"/>
          <w:lang w:eastAsia="it-IT"/>
        </w:rPr>
        <w:t xml:space="preserve"> ha inaugurato il Festival</w:t>
      </w:r>
      <w:r w:rsidR="00EA7F60" w:rsidRPr="00EA7F60">
        <w:rPr>
          <w:rFonts w:ascii="Open Sans" w:eastAsia="Times New Roman" w:hAnsi="Open Sans" w:cs="Open Sans"/>
          <w:color w:val="333333"/>
          <w:lang w:eastAsia="it-IT"/>
        </w:rPr>
        <w:t> </w:t>
      </w:r>
      <w:proofErr w:type="spellStart"/>
      <w:r w:rsidR="00EA7F60" w:rsidRPr="00EA7F60">
        <w:rPr>
          <w:rFonts w:ascii="Open Sans" w:eastAsia="Times New Roman" w:hAnsi="Open Sans" w:cs="Open Sans"/>
          <w:i/>
          <w:iCs/>
          <w:color w:val="333333"/>
          <w:lang w:eastAsia="it-IT"/>
        </w:rPr>
        <w:t>Mariinsky</w:t>
      </w:r>
      <w:proofErr w:type="spellEnd"/>
      <w:r w:rsidR="00EA7F60" w:rsidRPr="00EA7F60">
        <w:rPr>
          <w:rFonts w:ascii="Open Sans" w:eastAsia="Times New Roman" w:hAnsi="Open Sans" w:cs="Open Sans"/>
          <w:i/>
          <w:iCs/>
          <w:color w:val="333333"/>
          <w:lang w:eastAsia="it-IT"/>
        </w:rPr>
        <w:t xml:space="preserve"> NEXT</w:t>
      </w:r>
      <w:r w:rsidRPr="009E4CFB">
        <w:rPr>
          <w:rFonts w:ascii="Open Sans" w:eastAsia="Times New Roman" w:hAnsi="Open Sans" w:cs="Open Sans"/>
          <w:color w:val="333333"/>
          <w:lang w:eastAsia="it-IT"/>
        </w:rPr>
        <w:t xml:space="preserve">, che </w:t>
      </w:r>
      <w:r w:rsidR="00010BE3" w:rsidRPr="009E4CFB">
        <w:rPr>
          <w:rFonts w:ascii="Open Sans" w:eastAsia="Times New Roman" w:hAnsi="Open Sans" w:cs="Open Sans"/>
          <w:color w:val="333333"/>
          <w:lang w:eastAsia="it-IT"/>
        </w:rPr>
        <w:t xml:space="preserve">prevede le esibizioni di studenti o giovani orchestre di San Pietroburgo. </w:t>
      </w:r>
    </w:p>
    <w:p w14:paraId="550A948F" w14:textId="5DE1C0F7" w:rsidR="0065277F" w:rsidRPr="0065277F" w:rsidRDefault="0065277F" w:rsidP="00EA7F6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Le attività musicali e pubbliche di Valery Gergiev </w:t>
      </w:r>
      <w:r>
        <w:rPr>
          <w:rFonts w:ascii="Open Sans" w:eastAsia="Times New Roman" w:hAnsi="Open Sans" w:cs="Open Sans"/>
          <w:color w:val="333333"/>
          <w:lang w:eastAsia="it-IT"/>
        </w:rPr>
        <w:t xml:space="preserve">sono state riconosciute </w:t>
      </w:r>
      <w:r w:rsidR="00335C39">
        <w:rPr>
          <w:rFonts w:ascii="Open Sans" w:eastAsia="Times New Roman" w:hAnsi="Open Sans" w:cs="Open Sans"/>
          <w:color w:val="333333"/>
          <w:lang w:eastAsia="it-IT"/>
        </w:rPr>
        <w:t xml:space="preserve">attraverso tre Premi di Stato della 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Federazione Russa (1993, 1998 e 2015), 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attraverso</w:t>
      </w:r>
      <w:r w:rsidR="00335C39">
        <w:rPr>
          <w:rFonts w:ascii="Open Sans" w:eastAsia="Times New Roman" w:hAnsi="Open Sans" w:cs="Open Sans"/>
          <w:color w:val="333333"/>
          <w:lang w:eastAsia="it-IT"/>
        </w:rPr>
        <w:t xml:space="preserve"> il titolo di ‘Artista del </w:t>
      </w:r>
      <w:proofErr w:type="spellStart"/>
      <w:r w:rsidR="0097798E">
        <w:rPr>
          <w:rFonts w:ascii="Open Sans" w:eastAsia="Times New Roman" w:hAnsi="Open Sans" w:cs="Open Sans"/>
          <w:color w:val="333333"/>
          <w:lang w:eastAsia="it-IT"/>
        </w:rPr>
        <w:t>Popolo’</w:t>
      </w:r>
      <w:proofErr w:type="spellEnd"/>
      <w:r w:rsidR="0097798E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lastRenderedPageBreak/>
        <w:t>della Federazione Russa (1996) e</w:t>
      </w:r>
      <w:r w:rsidR="004B3BE6">
        <w:rPr>
          <w:rFonts w:ascii="Open Sans" w:eastAsia="Times New Roman" w:hAnsi="Open Sans" w:cs="Open Sans"/>
          <w:color w:val="333333"/>
          <w:lang w:eastAsia="it-IT"/>
        </w:rPr>
        <w:t xml:space="preserve"> di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‘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Eroe del </w:t>
      </w:r>
      <w:proofErr w:type="spellStart"/>
      <w:r w:rsidR="0097798E">
        <w:rPr>
          <w:rFonts w:ascii="Open Sans" w:eastAsia="Times New Roman" w:hAnsi="Open Sans" w:cs="Open Sans"/>
          <w:color w:val="333333"/>
          <w:lang w:eastAsia="it-IT"/>
        </w:rPr>
        <w:t>L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>avoro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’</w:t>
      </w:r>
      <w:proofErr w:type="spellEnd"/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 (2013), 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oltre al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l'Ordine 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‘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>Per merit</w:t>
      </w:r>
      <w:r w:rsidR="007C027F">
        <w:rPr>
          <w:rFonts w:ascii="Open Sans" w:eastAsia="Times New Roman" w:hAnsi="Open Sans" w:cs="Open Sans"/>
          <w:color w:val="333333"/>
          <w:lang w:eastAsia="it-IT"/>
        </w:rPr>
        <w:t>i verso la Patria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’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 </w:t>
      </w:r>
      <w:r w:rsidR="007C027F">
        <w:rPr>
          <w:rFonts w:ascii="Open Sans" w:eastAsia="Times New Roman" w:hAnsi="Open Sans" w:cs="Open Sans"/>
          <w:color w:val="333333"/>
          <w:lang w:eastAsia="it-IT"/>
        </w:rPr>
        <w:t>nel 2003, 2008 e 2023</w:t>
      </w:r>
      <w:r w:rsidR="009E4CFB">
        <w:rPr>
          <w:rFonts w:ascii="Open Sans" w:eastAsia="Times New Roman" w:hAnsi="Open Sans" w:cs="Open Sans"/>
          <w:color w:val="333333"/>
          <w:lang w:eastAsia="it-IT"/>
        </w:rPr>
        <w:t xml:space="preserve">, 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l'Ordine di Alexander </w:t>
      </w:r>
      <w:proofErr w:type="spellStart"/>
      <w:r w:rsidRPr="0065277F">
        <w:rPr>
          <w:rFonts w:ascii="Open Sans" w:eastAsia="Times New Roman" w:hAnsi="Open Sans" w:cs="Open Sans"/>
          <w:color w:val="333333"/>
          <w:lang w:eastAsia="it-IT"/>
        </w:rPr>
        <w:t>Nevsky</w:t>
      </w:r>
      <w:proofErr w:type="spellEnd"/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 (2016), il 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‘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>Premio per le Arti e la Cultura del Ministero della Difesa</w:t>
      </w:r>
      <w:r w:rsidR="004B3BE6">
        <w:rPr>
          <w:rFonts w:ascii="Open Sans" w:eastAsia="Times New Roman" w:hAnsi="Open Sans" w:cs="Open Sans"/>
          <w:color w:val="333333"/>
          <w:lang w:eastAsia="it-IT"/>
        </w:rPr>
        <w:t>’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 xml:space="preserve"> della Federazione Russa (2017) e prestigiosi premi </w:t>
      </w:r>
      <w:r w:rsidR="004B3BE6">
        <w:rPr>
          <w:rFonts w:ascii="Open Sans" w:eastAsia="Times New Roman" w:hAnsi="Open Sans" w:cs="Open Sans"/>
          <w:color w:val="333333"/>
          <w:lang w:eastAsia="it-IT"/>
        </w:rPr>
        <w:t xml:space="preserve">ricevuti da </w:t>
      </w:r>
      <w:r w:rsidRPr="0065277F">
        <w:rPr>
          <w:rFonts w:ascii="Open Sans" w:eastAsia="Times New Roman" w:hAnsi="Open Sans" w:cs="Open Sans"/>
          <w:color w:val="333333"/>
          <w:lang w:eastAsia="it-IT"/>
        </w:rPr>
        <w:t>Armenia, Bulgaria, Germania, Italia, Paesi Bassi, Polonia, Francia e Giappone.</w:t>
      </w:r>
    </w:p>
    <w:p w14:paraId="5691F06C" w14:textId="77777777" w:rsidR="00EA7F60" w:rsidRPr="00EA7F60" w:rsidRDefault="00EA7F60" w:rsidP="00EA7F60">
      <w:pPr>
        <w:widowControl w:val="0"/>
        <w:suppressAutoHyphens/>
        <w:spacing w:after="0" w:line="240" w:lineRule="auto"/>
        <w:rPr>
          <w:rFonts w:ascii="Open Sans" w:eastAsia="Arial Unicode MS" w:hAnsi="Open Sans" w:cs="Open Sans"/>
          <w:kern w:val="2"/>
          <w:lang w:eastAsia="ar-SA"/>
        </w:rPr>
      </w:pPr>
    </w:p>
    <w:p w14:paraId="37C15552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0EF30ED2" w14:textId="77777777" w:rsidR="00EA7F60" w:rsidRPr="00EA7F60" w:rsidRDefault="00EA7F60" w:rsidP="004177D5">
      <w:pPr>
        <w:widowControl w:val="0"/>
        <w:suppressAutoHyphens/>
        <w:spacing w:after="0" w:line="240" w:lineRule="auto"/>
        <w:jc w:val="center"/>
        <w:rPr>
          <w:rFonts w:ascii="Montserrat" w:eastAsia="Arial Unicode MS" w:hAnsi="Montserrat" w:cs="Open Sans"/>
          <w:b/>
          <w:color w:val="000000"/>
          <w:kern w:val="2"/>
          <w:sz w:val="36"/>
          <w:szCs w:val="36"/>
          <w:lang w:eastAsia="ar-SA"/>
        </w:rPr>
      </w:pPr>
      <w:proofErr w:type="spellStart"/>
      <w:r w:rsidRPr="00EA7F60">
        <w:rPr>
          <w:rFonts w:ascii="Montserrat" w:eastAsia="Arial Unicode MS" w:hAnsi="Montserrat" w:cs="Open Sans"/>
          <w:b/>
          <w:color w:val="000000"/>
          <w:kern w:val="2"/>
          <w:sz w:val="36"/>
          <w:szCs w:val="36"/>
          <w:lang w:eastAsia="ar-SA"/>
        </w:rPr>
        <w:t>Mariinsky</w:t>
      </w:r>
      <w:proofErr w:type="spellEnd"/>
      <w:r w:rsidRPr="00EA7F60">
        <w:rPr>
          <w:rFonts w:ascii="Montserrat" w:eastAsia="Arial Unicode MS" w:hAnsi="Montserrat" w:cs="Open Sans"/>
          <w:b/>
          <w:color w:val="000000"/>
          <w:kern w:val="2"/>
          <w:sz w:val="36"/>
          <w:szCs w:val="36"/>
          <w:lang w:eastAsia="ar-SA"/>
        </w:rPr>
        <w:t xml:space="preserve"> Orchestra</w:t>
      </w:r>
    </w:p>
    <w:p w14:paraId="1D8C5493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0B45E11E" w14:textId="58B7A737" w:rsidR="00AA355B" w:rsidRDefault="00EA7F60" w:rsidP="00424BB2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L'Orchestra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è uno degli ensemble musicali più antichi d</w:t>
      </w:r>
      <w:r w:rsidR="00634371">
        <w:rPr>
          <w:rFonts w:ascii="Open Sans" w:eastAsia="Arial Unicode MS" w:hAnsi="Open Sans" w:cs="Open Sans"/>
          <w:kern w:val="2"/>
          <w:lang w:eastAsia="ar-SA"/>
        </w:rPr>
        <w:t>i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Russia. La sua storia risale agli inizi del diciottesimo secolo, con lo sviluppo del Coro a Cappella della Corte Imperiale. </w:t>
      </w:r>
      <w:r w:rsidR="00424BB2" w:rsidRPr="00424BB2">
        <w:rPr>
          <w:rFonts w:ascii="Open Sans" w:eastAsia="Arial Unicode MS" w:hAnsi="Open Sans" w:cs="Open Sans"/>
          <w:kern w:val="2"/>
          <w:lang w:eastAsia="ar-SA"/>
        </w:rPr>
        <w:t xml:space="preserve">L'Orchestra </w:t>
      </w:r>
      <w:proofErr w:type="spellStart"/>
      <w:r w:rsidR="00424BB2" w:rsidRPr="00424BB2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="00424BB2" w:rsidRPr="00424BB2">
        <w:rPr>
          <w:rFonts w:ascii="Open Sans" w:eastAsia="Arial Unicode MS" w:hAnsi="Open Sans" w:cs="Open Sans"/>
          <w:kern w:val="2"/>
          <w:lang w:eastAsia="ar-SA"/>
        </w:rPr>
        <w:t xml:space="preserve"> iniziò </w:t>
      </w:r>
      <w:r w:rsidR="003D640F">
        <w:rPr>
          <w:rFonts w:ascii="Open Sans" w:eastAsia="Arial Unicode MS" w:hAnsi="Open Sans" w:cs="Open Sans"/>
          <w:kern w:val="2"/>
          <w:lang w:eastAsia="ar-SA"/>
        </w:rPr>
        <w:t xml:space="preserve">decisamente </w:t>
      </w:r>
      <w:r w:rsidR="00424BB2" w:rsidRPr="00424BB2">
        <w:rPr>
          <w:rFonts w:ascii="Open Sans" w:eastAsia="Arial Unicode MS" w:hAnsi="Open Sans" w:cs="Open Sans"/>
          <w:kern w:val="2"/>
          <w:lang w:eastAsia="ar-SA"/>
        </w:rPr>
        <w:t xml:space="preserve">a fiorire nei molti anni in cui fu guidata da Eduard </w:t>
      </w:r>
      <w:proofErr w:type="spellStart"/>
      <w:r w:rsidR="00424BB2" w:rsidRPr="00424BB2">
        <w:rPr>
          <w:rFonts w:ascii="Open Sans" w:eastAsia="Arial Unicode MS" w:hAnsi="Open Sans" w:cs="Open Sans"/>
          <w:kern w:val="2"/>
          <w:lang w:eastAsia="ar-SA"/>
        </w:rPr>
        <w:t>Nápravník</w:t>
      </w:r>
      <w:proofErr w:type="spellEnd"/>
      <w:r w:rsidR="00424BB2" w:rsidRPr="00424BB2">
        <w:rPr>
          <w:rFonts w:ascii="Open Sans" w:eastAsia="Arial Unicode MS" w:hAnsi="Open Sans" w:cs="Open Sans"/>
          <w:kern w:val="2"/>
          <w:lang w:eastAsia="ar-SA"/>
        </w:rPr>
        <w:t xml:space="preserve"> (dal 1863 al 1867 direttore assistente e organista; dal 1867 al 1869 secondo direttore e dal 1869 al 1916 direttore principale). In oltre cinquant</w:t>
      </w:r>
      <w:r w:rsidR="00523B11">
        <w:rPr>
          <w:rFonts w:ascii="Open Sans" w:eastAsia="Arial Unicode MS" w:hAnsi="Open Sans" w:cs="Open Sans"/>
          <w:kern w:val="2"/>
          <w:lang w:eastAsia="ar-SA"/>
        </w:rPr>
        <w:t>’</w:t>
      </w:r>
      <w:r w:rsidR="00424BB2" w:rsidRPr="00424BB2">
        <w:rPr>
          <w:rFonts w:ascii="Open Sans" w:eastAsia="Arial Unicode MS" w:hAnsi="Open Sans" w:cs="Open Sans"/>
          <w:kern w:val="2"/>
          <w:lang w:eastAsia="ar-SA"/>
        </w:rPr>
        <w:t xml:space="preserve">anni di lavoro al teatro, </w:t>
      </w:r>
      <w:r w:rsidR="00523B11">
        <w:rPr>
          <w:rFonts w:ascii="Open Sans" w:eastAsia="Arial Unicode MS" w:hAnsi="Open Sans" w:cs="Open Sans"/>
          <w:kern w:val="2"/>
          <w:lang w:eastAsia="ar-SA"/>
        </w:rPr>
        <w:t xml:space="preserve">Eduard </w:t>
      </w:r>
      <w:proofErr w:type="spellStart"/>
      <w:r w:rsidR="00424BB2" w:rsidRPr="00424BB2">
        <w:rPr>
          <w:rFonts w:ascii="Open Sans" w:eastAsia="Arial Unicode MS" w:hAnsi="Open Sans" w:cs="Open Sans"/>
          <w:kern w:val="2"/>
          <w:lang w:eastAsia="ar-SA"/>
        </w:rPr>
        <w:t>Nápravník</w:t>
      </w:r>
      <w:proofErr w:type="spellEnd"/>
      <w:r w:rsidR="00424BB2" w:rsidRPr="00424BB2">
        <w:rPr>
          <w:rFonts w:ascii="Open Sans" w:eastAsia="Arial Unicode MS" w:hAnsi="Open Sans" w:cs="Open Sans"/>
          <w:kern w:val="2"/>
          <w:lang w:eastAsia="ar-SA"/>
        </w:rPr>
        <w:t xml:space="preserve"> imparò e mise in scena settantanove opere, eseguendo inoltre altre trenta opere preparate da altri direttori. I servizi di </w:t>
      </w:r>
      <w:r w:rsidR="00523B11">
        <w:rPr>
          <w:rFonts w:ascii="Open Sans" w:eastAsia="Arial Unicode MS" w:hAnsi="Open Sans" w:cs="Open Sans"/>
          <w:kern w:val="2"/>
          <w:lang w:eastAsia="ar-SA"/>
        </w:rPr>
        <w:t xml:space="preserve">Eduard </w:t>
      </w:r>
      <w:proofErr w:type="spellStart"/>
      <w:r w:rsidR="00424BB2" w:rsidRPr="00424BB2">
        <w:rPr>
          <w:rFonts w:ascii="Open Sans" w:eastAsia="Arial Unicode MS" w:hAnsi="Open Sans" w:cs="Open Sans"/>
          <w:kern w:val="2"/>
          <w:lang w:eastAsia="ar-SA"/>
        </w:rPr>
        <w:t>Nápravník</w:t>
      </w:r>
      <w:proofErr w:type="spellEnd"/>
      <w:r w:rsidR="00424BB2" w:rsidRPr="00424BB2">
        <w:rPr>
          <w:rFonts w:ascii="Open Sans" w:eastAsia="Arial Unicode MS" w:hAnsi="Open Sans" w:cs="Open Sans"/>
          <w:kern w:val="2"/>
          <w:lang w:eastAsia="ar-SA"/>
        </w:rPr>
        <w:t xml:space="preserve"> all'opera russa furono davvero immensi e indiscutibili.</w:t>
      </w:r>
      <w:r w:rsidR="00523B11">
        <w:rPr>
          <w:rFonts w:ascii="Open Sans" w:eastAsia="Arial Unicode MS" w:hAnsi="Open Sans" w:cs="Open Sans"/>
          <w:kern w:val="2"/>
          <w:lang w:eastAsia="ar-SA"/>
        </w:rPr>
        <w:t xml:space="preserve"> </w:t>
      </w:r>
      <w:r w:rsidR="00424BB2" w:rsidRPr="00424BB2">
        <w:rPr>
          <w:rFonts w:ascii="Open Sans" w:eastAsia="Arial Unicode MS" w:hAnsi="Open Sans" w:cs="Open Sans"/>
          <w:kern w:val="2"/>
          <w:lang w:eastAsia="ar-SA"/>
        </w:rPr>
        <w:t>Geniale musicista, compositore e direttore di tutti gli eventi musicali del Teatro, con la sua autorità e il suo esempio è riuscito a elevare l'Orchestra a livelli europei.</w:t>
      </w:r>
    </w:p>
    <w:p w14:paraId="30003613" w14:textId="77777777" w:rsidR="00424BB2" w:rsidRPr="00424BB2" w:rsidRDefault="00424BB2" w:rsidP="00424BB2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2B954D6A" w14:textId="3DCD626E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L'eccellenza dell'ensemble è stata riconosciuta negli anni da numerosi musicisti di primo livello che l'hanno diretta, tra cui Berlioz, Wagner, von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Bülow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Tchaikovsky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Mahler,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Nikisch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e Rachmaninoff. Negli anni dell'ex Unione Sovietica, le illustri tradizioni dell'ensemble sono continuate grazie a direttori quali Vladimir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Dranishnikov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Ariy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Pazovsky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Yevgeny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Mravinsky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Konstantin Simeonov e Yuri Temirkanov. </w:t>
      </w:r>
    </w:p>
    <w:p w14:paraId="19C7B653" w14:textId="1A4D95EF" w:rsid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L'orchestra ha avuto l'onore di essere la prima a eseguire numerose opere </w:t>
      </w:r>
      <w:r w:rsidR="00E90965">
        <w:rPr>
          <w:rFonts w:ascii="Open Sans" w:eastAsia="Arial Unicode MS" w:hAnsi="Open Sans" w:cs="Open Sans"/>
          <w:kern w:val="2"/>
          <w:lang w:eastAsia="ar-SA"/>
        </w:rPr>
        <w:t>o</w:t>
      </w: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balletti di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Tchaikovsky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Glinka,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Mussorgsky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Rimsky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-Korsakov,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Shostakovich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Khachaturian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e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Asafiev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. </w:t>
      </w:r>
    </w:p>
    <w:p w14:paraId="5CCF83CE" w14:textId="77777777" w:rsidR="0039154B" w:rsidRPr="00DF3C15" w:rsidRDefault="0039154B" w:rsidP="0039154B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highlight w:val="yellow"/>
          <w:lang w:eastAsia="ar-SA"/>
        </w:rPr>
      </w:pPr>
    </w:p>
    <w:p w14:paraId="287F0555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Dal 1988 l'Orchestra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viene diretta da Valery Gergiev, musicista di prim'ordine e figura eminente nel mondo musicale. Valery Gergiev ha debuttato al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(allora Teatro Kirov) nel 1978. Nel 1988 è stato nominato Direttore Musicale del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e, nel 1996, Direttore Artistico e Generale. </w:t>
      </w:r>
    </w:p>
    <w:p w14:paraId="2BFC60FA" w14:textId="64CE50BA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La sua guida ha portato l'orchestra a una rapida espansione del repertorio, che attualmente comprende tutte le Sinfonie di Beethoven, Mahler, Prokofiev e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Shostakovich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i Requiem di Mozart, Berlioz, Verdi, Brahms e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Tishchenko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e numerose opere di Stravinsky, Messiaen,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Dutilleux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Henze,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Shchedrin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Gubaidulina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,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Kancheli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e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Karetnikov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>.</w:t>
      </w:r>
      <w:r w:rsidR="0080463F">
        <w:rPr>
          <w:rFonts w:ascii="Open Sans" w:eastAsia="Arial Unicode MS" w:hAnsi="Open Sans" w:cs="Open Sans"/>
          <w:kern w:val="2"/>
          <w:lang w:eastAsia="ar-SA"/>
        </w:rPr>
        <w:t xml:space="preserve"> </w:t>
      </w:r>
    </w:p>
    <w:p w14:paraId="0C211B29" w14:textId="77777777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6D1B9A2E" w14:textId="6AEF8BE5" w:rsidR="00EA7F60" w:rsidRPr="00EA7F60" w:rsidRDefault="00EA7F60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Grazie alla direzione di Valery Gergiev, il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è diventato una delle più importanti sale teatrali e da concerto, luogo senza pari nel mondo. I progetti ospitati dal Teatro </w:t>
      </w:r>
      <w:proofErr w:type="spellStart"/>
      <w:r w:rsidRPr="00EA7F60">
        <w:rPr>
          <w:rFonts w:ascii="Open Sans" w:eastAsia="Arial Unicode MS" w:hAnsi="Open Sans" w:cs="Open Sans"/>
          <w:kern w:val="2"/>
          <w:lang w:eastAsia="ar-SA"/>
        </w:rPr>
        <w:t>Mariin</w:t>
      </w:r>
      <w:r w:rsidR="00823318">
        <w:rPr>
          <w:rFonts w:ascii="Open Sans" w:eastAsia="Arial Unicode MS" w:hAnsi="Open Sans" w:cs="Open Sans"/>
          <w:kern w:val="2"/>
          <w:lang w:eastAsia="ar-SA"/>
        </w:rPr>
        <w:t>s</w:t>
      </w:r>
      <w:r w:rsidRPr="00EA7F60">
        <w:rPr>
          <w:rFonts w:ascii="Open Sans" w:eastAsia="Arial Unicode MS" w:hAnsi="Open Sans" w:cs="Open Sans"/>
          <w:kern w:val="2"/>
          <w:lang w:eastAsia="ar-SA"/>
        </w:rPr>
        <w:t>ky</w:t>
      </w:r>
      <w:proofErr w:type="spellEnd"/>
      <w:r w:rsidRPr="00EA7F60">
        <w:rPr>
          <w:rFonts w:ascii="Open Sans" w:eastAsia="Arial Unicode MS" w:hAnsi="Open Sans" w:cs="Open Sans"/>
          <w:kern w:val="2"/>
          <w:lang w:eastAsia="ar-SA"/>
        </w:rPr>
        <w:t xml:space="preserve"> includono trasmissioni, diffusioni di concerti online e la fondazione di uno studio di registrazione.</w:t>
      </w:r>
    </w:p>
    <w:p w14:paraId="388B80F8" w14:textId="0A813104" w:rsidR="00EA7F60" w:rsidRDefault="00CC2BE5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  <w:r w:rsidRPr="00CC2BE5">
        <w:rPr>
          <w:rFonts w:ascii="Open Sans" w:eastAsia="Arial Unicode MS" w:hAnsi="Open Sans" w:cs="Open Sans"/>
          <w:kern w:val="2"/>
          <w:lang w:eastAsia="ar-SA"/>
        </w:rPr>
        <w:t xml:space="preserve">Nel 2008, secondo i risultati di un sondaggio condotto tra i principali critici musicali delle principali pubblicazioni in America, Asia ed Europa, l'Orchestra del Teatro </w:t>
      </w:r>
      <w:proofErr w:type="spellStart"/>
      <w:r w:rsidRPr="00CC2BE5">
        <w:rPr>
          <w:rFonts w:ascii="Open Sans" w:eastAsia="Arial Unicode MS" w:hAnsi="Open Sans" w:cs="Open Sans"/>
          <w:kern w:val="2"/>
          <w:lang w:eastAsia="ar-SA"/>
        </w:rPr>
        <w:t>Mariinsky</w:t>
      </w:r>
      <w:proofErr w:type="spellEnd"/>
      <w:r w:rsidRPr="00CC2BE5">
        <w:rPr>
          <w:rFonts w:ascii="Open Sans" w:eastAsia="Arial Unicode MS" w:hAnsi="Open Sans" w:cs="Open Sans"/>
          <w:kern w:val="2"/>
          <w:lang w:eastAsia="ar-SA"/>
        </w:rPr>
        <w:t xml:space="preserve"> è stata </w:t>
      </w:r>
      <w:r w:rsidR="0061553A">
        <w:rPr>
          <w:rFonts w:ascii="Open Sans" w:eastAsia="Arial Unicode MS" w:hAnsi="Open Sans" w:cs="Open Sans"/>
          <w:kern w:val="2"/>
          <w:lang w:eastAsia="ar-SA"/>
        </w:rPr>
        <w:t xml:space="preserve">considerata </w:t>
      </w:r>
      <w:r w:rsidRPr="00CC2BE5">
        <w:rPr>
          <w:rFonts w:ascii="Open Sans" w:eastAsia="Arial Unicode MS" w:hAnsi="Open Sans" w:cs="Open Sans"/>
          <w:kern w:val="2"/>
          <w:lang w:eastAsia="ar-SA"/>
        </w:rPr>
        <w:t>una delle venti migliori orchestre del mondo.</w:t>
      </w:r>
    </w:p>
    <w:p w14:paraId="7D6060F8" w14:textId="77777777" w:rsidR="000D2BB5" w:rsidRDefault="000D2BB5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2604CF44" w14:textId="77777777" w:rsidR="000D2BB5" w:rsidRDefault="000D2BB5" w:rsidP="00EA7F60">
      <w:pPr>
        <w:widowControl w:val="0"/>
        <w:suppressAutoHyphens/>
        <w:spacing w:after="0" w:line="240" w:lineRule="auto"/>
        <w:jc w:val="both"/>
        <w:rPr>
          <w:rFonts w:ascii="Open Sans" w:eastAsia="Arial Unicode MS" w:hAnsi="Open Sans" w:cs="Open Sans"/>
          <w:kern w:val="2"/>
          <w:lang w:eastAsia="ar-SA"/>
        </w:rPr>
      </w:pPr>
    </w:p>
    <w:p w14:paraId="5C33DAE8" w14:textId="6C3AE4C8" w:rsidR="00F21C65" w:rsidRPr="00CC2BE5" w:rsidRDefault="000D2BB5" w:rsidP="00FE757B">
      <w:pPr>
        <w:widowControl w:val="0"/>
        <w:suppressAutoHyphens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eastAsia="Arial Unicode MS" w:hAnsi="Open Sans" w:cs="Open Sans"/>
          <w:kern w:val="2"/>
          <w:lang w:eastAsia="ar-SA"/>
        </w:rPr>
        <w:t xml:space="preserve">Novembre 2023 </w:t>
      </w:r>
    </w:p>
    <w:sectPr w:rsidR="00F21C65" w:rsidRPr="00CC2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10BE3"/>
    <w:rsid w:val="000D2BB5"/>
    <w:rsid w:val="00113016"/>
    <w:rsid w:val="00143620"/>
    <w:rsid w:val="0017420B"/>
    <w:rsid w:val="001967FC"/>
    <w:rsid w:val="003074A2"/>
    <w:rsid w:val="00335C39"/>
    <w:rsid w:val="0039154B"/>
    <w:rsid w:val="00395EE5"/>
    <w:rsid w:val="003D640F"/>
    <w:rsid w:val="003E793C"/>
    <w:rsid w:val="004177D5"/>
    <w:rsid w:val="00424BB2"/>
    <w:rsid w:val="00451CE9"/>
    <w:rsid w:val="00486893"/>
    <w:rsid w:val="004A51AF"/>
    <w:rsid w:val="004B3BE6"/>
    <w:rsid w:val="00523B11"/>
    <w:rsid w:val="00526A63"/>
    <w:rsid w:val="00587615"/>
    <w:rsid w:val="00605BFD"/>
    <w:rsid w:val="0061553A"/>
    <w:rsid w:val="00634371"/>
    <w:rsid w:val="0065277F"/>
    <w:rsid w:val="00693D85"/>
    <w:rsid w:val="006F3BBA"/>
    <w:rsid w:val="006F6E6D"/>
    <w:rsid w:val="00730A5A"/>
    <w:rsid w:val="00756C3B"/>
    <w:rsid w:val="007C027F"/>
    <w:rsid w:val="007F406B"/>
    <w:rsid w:val="0080463F"/>
    <w:rsid w:val="00811C82"/>
    <w:rsid w:val="00823318"/>
    <w:rsid w:val="0088413E"/>
    <w:rsid w:val="008F4BFB"/>
    <w:rsid w:val="009466C4"/>
    <w:rsid w:val="0097798E"/>
    <w:rsid w:val="009A0CCC"/>
    <w:rsid w:val="009E4CFB"/>
    <w:rsid w:val="00A354C1"/>
    <w:rsid w:val="00A604E9"/>
    <w:rsid w:val="00AA355B"/>
    <w:rsid w:val="00AE09D3"/>
    <w:rsid w:val="00B112B0"/>
    <w:rsid w:val="00B65919"/>
    <w:rsid w:val="00B91E17"/>
    <w:rsid w:val="00B955E4"/>
    <w:rsid w:val="00BA1784"/>
    <w:rsid w:val="00BB06C0"/>
    <w:rsid w:val="00C87912"/>
    <w:rsid w:val="00CA164D"/>
    <w:rsid w:val="00CC2BE5"/>
    <w:rsid w:val="00CD5889"/>
    <w:rsid w:val="00D96948"/>
    <w:rsid w:val="00DF3C15"/>
    <w:rsid w:val="00E90965"/>
    <w:rsid w:val="00EA7F60"/>
    <w:rsid w:val="00ED074E"/>
    <w:rsid w:val="00F21C65"/>
    <w:rsid w:val="00F271E5"/>
    <w:rsid w:val="00F444D0"/>
    <w:rsid w:val="00F9246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drighibertoni.com" TargetMode="External"/><Relationship Id="rId4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Emanuela Casiraghi</cp:lastModifiedBy>
  <cp:revision>60</cp:revision>
  <dcterms:created xsi:type="dcterms:W3CDTF">2023-11-27T21:59:00Z</dcterms:created>
  <dcterms:modified xsi:type="dcterms:W3CDTF">2023-11-28T14:17:00Z</dcterms:modified>
</cp:coreProperties>
</file>