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Pr="00C27B55" w:rsidRDefault="00B94566" w:rsidP="00C27B55">
      <w:pPr>
        <w:rPr>
          <w:rFonts w:ascii="Open Sans" w:hAnsi="Open Sans" w:cs="Open Sans"/>
        </w:rPr>
      </w:pPr>
    </w:p>
    <w:p w14:paraId="32FAD624" w14:textId="4583F9E9" w:rsidR="008D43F6" w:rsidRPr="0054465F" w:rsidRDefault="00C27B55" w:rsidP="00C27B55">
      <w:pPr>
        <w:spacing w:after="0"/>
        <w:jc w:val="center"/>
        <w:rPr>
          <w:rFonts w:ascii="Montserrat Medium" w:eastAsia="Times New Roman" w:hAnsi="Montserrat Medium" w:cs="Open Sans"/>
          <w:color w:val="000000"/>
          <w:sz w:val="28"/>
          <w:szCs w:val="28"/>
        </w:rPr>
      </w:pPr>
      <w:r w:rsidRPr="0054465F">
        <w:rPr>
          <w:rFonts w:ascii="Montserrat Medium" w:eastAsia="Times New Roman" w:hAnsi="Montserrat Medium" w:cs="Open Sans"/>
          <w:color w:val="000000"/>
          <w:sz w:val="28"/>
          <w:szCs w:val="28"/>
        </w:rPr>
        <w:t>NAREK HAKHNAZARYAN</w:t>
      </w:r>
    </w:p>
    <w:p w14:paraId="19AB0B25" w14:textId="5D5B709A" w:rsidR="00A92F62" w:rsidRPr="00C27B55" w:rsidRDefault="00A92F62" w:rsidP="00C27B55">
      <w:pPr>
        <w:jc w:val="center"/>
        <w:rPr>
          <w:rFonts w:ascii="Montserrat" w:eastAsia="Times New Roman" w:hAnsi="Montserrat" w:cs="Open Sans"/>
          <w:i/>
          <w:iCs/>
          <w:color w:val="000000"/>
          <w:sz w:val="24"/>
          <w:szCs w:val="24"/>
        </w:rPr>
      </w:pPr>
      <w:r w:rsidRPr="00C27B55">
        <w:rPr>
          <w:rFonts w:ascii="Montserrat" w:eastAsia="Times New Roman" w:hAnsi="Montserrat" w:cs="Open Sans"/>
          <w:i/>
          <w:iCs/>
          <w:color w:val="000000"/>
          <w:sz w:val="24"/>
          <w:szCs w:val="24"/>
        </w:rPr>
        <w:t>Violoncello</w:t>
      </w:r>
    </w:p>
    <w:p w14:paraId="64348790" w14:textId="71885E39" w:rsidR="00A92F62" w:rsidRPr="00C27B55" w:rsidRDefault="00AF5CCD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>Dopo aver vinto, all'età di 22 anni, il Primo Premio e la Medaglia d'Oro al XIV Concorso Internazionale ‘</w:t>
      </w:r>
      <w:proofErr w:type="spellStart"/>
      <w:r w:rsidRPr="00C27B55">
        <w:rPr>
          <w:rFonts w:ascii="Open Sans" w:hAnsi="Open Sans" w:cs="Open Sans"/>
        </w:rPr>
        <w:t>Tchaikovsky</w:t>
      </w:r>
      <w:proofErr w:type="spellEnd"/>
      <w:r w:rsidRPr="00C27B55">
        <w:rPr>
          <w:rFonts w:ascii="Open Sans" w:hAnsi="Open Sans" w:cs="Open Sans"/>
        </w:rPr>
        <w:t xml:space="preserve">’ </w:t>
      </w:r>
      <w:r w:rsidR="00737419" w:rsidRPr="00C27B55">
        <w:rPr>
          <w:rFonts w:ascii="Open Sans" w:hAnsi="Open Sans" w:cs="Open Sans"/>
        </w:rPr>
        <w:t>d</w:t>
      </w:r>
      <w:r w:rsidRPr="00C27B55">
        <w:rPr>
          <w:rFonts w:ascii="Open Sans" w:hAnsi="Open Sans" w:cs="Open Sans"/>
        </w:rPr>
        <w:t xml:space="preserve">el 2011 nella categoria </w:t>
      </w:r>
      <w:r w:rsidR="00C238A6" w:rsidRPr="00C27B55">
        <w:rPr>
          <w:rFonts w:ascii="Open Sans" w:hAnsi="Open Sans" w:cs="Open Sans"/>
        </w:rPr>
        <w:t>‘</w:t>
      </w:r>
      <w:r w:rsidRPr="00C27B55">
        <w:rPr>
          <w:rFonts w:ascii="Open Sans" w:hAnsi="Open Sans" w:cs="Open Sans"/>
        </w:rPr>
        <w:t>violoncello</w:t>
      </w:r>
      <w:r w:rsidR="00C238A6" w:rsidRPr="00C27B55">
        <w:rPr>
          <w:rFonts w:ascii="Open Sans" w:hAnsi="Open Sans" w:cs="Open Sans"/>
        </w:rPr>
        <w:t>’</w:t>
      </w:r>
      <w:r w:rsidRPr="00C27B55">
        <w:rPr>
          <w:rFonts w:ascii="Open Sans" w:hAnsi="Open Sans" w:cs="Open Sans"/>
        </w:rPr>
        <w:t xml:space="preserve">, Narek Hakhnazaryan </w:t>
      </w:r>
      <w:r w:rsidR="00F059A3" w:rsidRPr="00C27B55">
        <w:rPr>
          <w:rFonts w:ascii="Open Sans" w:hAnsi="Open Sans" w:cs="Open Sans"/>
        </w:rPr>
        <w:t>si è esibito con le più importanti orchestre</w:t>
      </w:r>
      <w:r w:rsidR="006B3D20" w:rsidRPr="00C27B55">
        <w:rPr>
          <w:rFonts w:ascii="Open Sans" w:hAnsi="Open Sans" w:cs="Open Sans"/>
        </w:rPr>
        <w:t>,</w:t>
      </w:r>
      <w:r w:rsidR="00B13067" w:rsidRPr="00C27B55">
        <w:rPr>
          <w:rFonts w:ascii="Open Sans" w:hAnsi="Open Sans" w:cs="Open Sans"/>
        </w:rPr>
        <w:t xml:space="preserve"> </w:t>
      </w:r>
      <w:r w:rsidR="00F059A3" w:rsidRPr="00C27B55">
        <w:rPr>
          <w:rFonts w:ascii="Open Sans" w:hAnsi="Open Sans" w:cs="Open Sans"/>
        </w:rPr>
        <w:t xml:space="preserve">in recital e </w:t>
      </w:r>
      <w:r w:rsidR="00EF4051" w:rsidRPr="00C27B55">
        <w:rPr>
          <w:rFonts w:ascii="Open Sans" w:hAnsi="Open Sans" w:cs="Open Sans"/>
        </w:rPr>
        <w:t xml:space="preserve">in repertori di </w:t>
      </w:r>
      <w:r w:rsidR="00F059A3" w:rsidRPr="00C27B55">
        <w:rPr>
          <w:rFonts w:ascii="Open Sans" w:hAnsi="Open Sans" w:cs="Open Sans"/>
        </w:rPr>
        <w:t xml:space="preserve">musica da camera in molti dei festival e </w:t>
      </w:r>
      <w:r w:rsidR="00103A0A" w:rsidRPr="00C27B55">
        <w:rPr>
          <w:rFonts w:ascii="Open Sans" w:hAnsi="Open Sans" w:cs="Open Sans"/>
        </w:rPr>
        <w:t>nelle sale da concerto</w:t>
      </w:r>
      <w:r w:rsidR="00F059A3" w:rsidRPr="00C27B55">
        <w:rPr>
          <w:rFonts w:ascii="Open Sans" w:hAnsi="Open Sans" w:cs="Open Sans"/>
        </w:rPr>
        <w:t xml:space="preserve"> più prestigiosi del mondo.</w:t>
      </w:r>
      <w:r w:rsidR="00D96AF3" w:rsidRPr="00C27B55">
        <w:rPr>
          <w:rFonts w:ascii="Open Sans" w:hAnsi="Open Sans" w:cs="Open Sans"/>
        </w:rPr>
        <w:t xml:space="preserve"> </w:t>
      </w:r>
      <w:r w:rsidRPr="00C27B55">
        <w:rPr>
          <w:rFonts w:ascii="Open Sans" w:hAnsi="Open Sans" w:cs="Open Sans"/>
        </w:rPr>
        <w:t xml:space="preserve">Narek </w:t>
      </w:r>
      <w:r w:rsidR="00F059A3" w:rsidRPr="00C27B55">
        <w:rPr>
          <w:rFonts w:ascii="Open Sans" w:hAnsi="Open Sans" w:cs="Open Sans"/>
        </w:rPr>
        <w:t>Hakhnazaryan è un artista irresistibile, un vero virtuoso</w:t>
      </w:r>
      <w:r w:rsidR="00FB3B02" w:rsidRPr="00C27B55">
        <w:rPr>
          <w:rFonts w:ascii="Open Sans" w:hAnsi="Open Sans" w:cs="Open Sans"/>
        </w:rPr>
        <w:t>,</w:t>
      </w:r>
      <w:r w:rsidR="00F059A3" w:rsidRPr="00C27B55">
        <w:rPr>
          <w:rFonts w:ascii="Open Sans" w:hAnsi="Open Sans" w:cs="Open Sans"/>
        </w:rPr>
        <w:t xml:space="preserve"> con una musicalità innata e un talento eccezionale </w:t>
      </w:r>
      <w:r w:rsidR="004C6014" w:rsidRPr="00C27B55">
        <w:rPr>
          <w:rFonts w:ascii="Open Sans" w:hAnsi="Open Sans" w:cs="Open Sans"/>
        </w:rPr>
        <w:t>nel trovare la perfetta</w:t>
      </w:r>
      <w:r w:rsidR="00FB3B02" w:rsidRPr="00C27B55">
        <w:rPr>
          <w:rFonts w:ascii="Open Sans" w:hAnsi="Open Sans" w:cs="Open Sans"/>
        </w:rPr>
        <w:t xml:space="preserve"> </w:t>
      </w:r>
      <w:r w:rsidR="005D5A0F" w:rsidRPr="00C27B55">
        <w:rPr>
          <w:rFonts w:ascii="Open Sans" w:hAnsi="Open Sans" w:cs="Open Sans"/>
        </w:rPr>
        <w:t>sintonia</w:t>
      </w:r>
      <w:r w:rsidR="00F059A3" w:rsidRPr="00C27B55">
        <w:rPr>
          <w:rFonts w:ascii="Open Sans" w:hAnsi="Open Sans" w:cs="Open Sans"/>
        </w:rPr>
        <w:t xml:space="preserve"> con il suo pubblico. È stato descritto </w:t>
      </w:r>
      <w:r w:rsidR="007E0FBA" w:rsidRPr="00C27B55">
        <w:rPr>
          <w:rFonts w:ascii="Open Sans" w:hAnsi="Open Sans" w:cs="Open Sans"/>
        </w:rPr>
        <w:t xml:space="preserve">dalla critica come </w:t>
      </w:r>
      <w:r w:rsidR="004C6014" w:rsidRPr="00C27B55">
        <w:rPr>
          <w:rFonts w:ascii="Open Sans" w:hAnsi="Open Sans" w:cs="Open Sans"/>
        </w:rPr>
        <w:t>‘</w:t>
      </w:r>
      <w:r w:rsidR="007E0FBA" w:rsidRPr="00C27B55">
        <w:rPr>
          <w:rFonts w:ascii="Open Sans" w:hAnsi="Open Sans" w:cs="Open Sans"/>
        </w:rPr>
        <w:t>straordinariamente brillante</w:t>
      </w:r>
      <w:r w:rsidR="004C6014" w:rsidRPr="00C27B55">
        <w:rPr>
          <w:rFonts w:ascii="Open Sans" w:hAnsi="Open Sans" w:cs="Open Sans"/>
        </w:rPr>
        <w:t>’</w:t>
      </w:r>
      <w:r w:rsidR="007E0FBA" w:rsidRPr="00C27B55">
        <w:rPr>
          <w:rFonts w:ascii="Open Sans" w:hAnsi="Open Sans" w:cs="Open Sans"/>
        </w:rPr>
        <w:t xml:space="preserve"> (</w:t>
      </w:r>
      <w:r w:rsidR="007E0FBA" w:rsidRPr="00C27B55">
        <w:rPr>
          <w:rFonts w:ascii="Open Sans" w:hAnsi="Open Sans" w:cs="Open Sans"/>
          <w:i/>
        </w:rPr>
        <w:t xml:space="preserve">The </w:t>
      </w:r>
      <w:proofErr w:type="spellStart"/>
      <w:r w:rsidR="007E0FBA" w:rsidRPr="00C27B55">
        <w:rPr>
          <w:rFonts w:ascii="Open Sans" w:hAnsi="Open Sans" w:cs="Open Sans"/>
          <w:i/>
        </w:rPr>
        <w:t>Strad</w:t>
      </w:r>
      <w:proofErr w:type="spellEnd"/>
      <w:r w:rsidR="007E0FBA" w:rsidRPr="00C27B55">
        <w:rPr>
          <w:rFonts w:ascii="Open Sans" w:hAnsi="Open Sans" w:cs="Open Sans"/>
        </w:rPr>
        <w:t xml:space="preserve">) e </w:t>
      </w:r>
      <w:r w:rsidR="004C6014" w:rsidRPr="00C27B55">
        <w:rPr>
          <w:rFonts w:ascii="Open Sans" w:hAnsi="Open Sans" w:cs="Open Sans"/>
        </w:rPr>
        <w:t>‘</w:t>
      </w:r>
      <w:r w:rsidR="007E0FBA" w:rsidRPr="00C27B55">
        <w:rPr>
          <w:rFonts w:ascii="Open Sans" w:hAnsi="Open Sans" w:cs="Open Sans"/>
        </w:rPr>
        <w:t xml:space="preserve">a dir poco </w:t>
      </w:r>
      <w:proofErr w:type="spellStart"/>
      <w:r w:rsidR="007E0FBA" w:rsidRPr="00C27B55">
        <w:rPr>
          <w:rFonts w:ascii="Open Sans" w:hAnsi="Open Sans" w:cs="Open Sans"/>
        </w:rPr>
        <w:t>magnifico</w:t>
      </w:r>
      <w:r w:rsidR="004C6014" w:rsidRPr="00C27B55">
        <w:rPr>
          <w:rFonts w:ascii="Open Sans" w:hAnsi="Open Sans" w:cs="Open Sans"/>
        </w:rPr>
        <w:t>’</w:t>
      </w:r>
      <w:proofErr w:type="spellEnd"/>
      <w:r w:rsidR="007E0FBA" w:rsidRPr="00C27B55">
        <w:rPr>
          <w:rFonts w:ascii="Open Sans" w:hAnsi="Open Sans" w:cs="Open Sans"/>
        </w:rPr>
        <w:t xml:space="preserve"> (</w:t>
      </w:r>
      <w:r w:rsidR="007E0FBA" w:rsidRPr="00C27B55">
        <w:rPr>
          <w:rFonts w:ascii="Open Sans" w:hAnsi="Open Sans" w:cs="Open Sans"/>
          <w:i/>
        </w:rPr>
        <w:t xml:space="preserve">San Francisco </w:t>
      </w:r>
      <w:proofErr w:type="spellStart"/>
      <w:r w:rsidR="007E0FBA" w:rsidRPr="00C27B55">
        <w:rPr>
          <w:rFonts w:ascii="Open Sans" w:hAnsi="Open Sans" w:cs="Open Sans"/>
          <w:i/>
        </w:rPr>
        <w:t>Chronicle</w:t>
      </w:r>
      <w:proofErr w:type="spellEnd"/>
      <w:r w:rsidR="007E0FBA" w:rsidRPr="00C27B55">
        <w:rPr>
          <w:rFonts w:ascii="Open Sans" w:hAnsi="Open Sans" w:cs="Open Sans"/>
        </w:rPr>
        <w:t>)</w:t>
      </w:r>
      <w:r w:rsidR="00634D8E" w:rsidRPr="00C27B55">
        <w:rPr>
          <w:rFonts w:ascii="Open Sans" w:hAnsi="Open Sans" w:cs="Open Sans"/>
        </w:rPr>
        <w:t>.</w:t>
      </w:r>
    </w:p>
    <w:p w14:paraId="0ADF797E" w14:textId="6B4D4741" w:rsidR="002B670C" w:rsidRPr="00C27B55" w:rsidRDefault="00FB3B02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>A partire da</w:t>
      </w:r>
      <w:r w:rsidR="002E5F58" w:rsidRPr="00C27B55">
        <w:rPr>
          <w:rFonts w:ascii="Open Sans" w:hAnsi="Open Sans" w:cs="Open Sans"/>
        </w:rPr>
        <w:t>l</w:t>
      </w:r>
      <w:r w:rsidRPr="00C27B55">
        <w:rPr>
          <w:rFonts w:ascii="Open Sans" w:hAnsi="Open Sans" w:cs="Open Sans"/>
        </w:rPr>
        <w:t xml:space="preserve"> 2011, </w:t>
      </w:r>
      <w:r w:rsidR="00A75051" w:rsidRPr="00C27B55">
        <w:rPr>
          <w:rFonts w:ascii="Open Sans" w:hAnsi="Open Sans" w:cs="Open Sans"/>
        </w:rPr>
        <w:t xml:space="preserve">Narek </w:t>
      </w:r>
      <w:r w:rsidR="00D959BC" w:rsidRPr="00C27B55">
        <w:rPr>
          <w:rFonts w:ascii="Open Sans" w:hAnsi="Open Sans" w:cs="Open Sans"/>
        </w:rPr>
        <w:t>Hakhnazaryan ha</w:t>
      </w:r>
      <w:r w:rsidR="00183A9B" w:rsidRPr="00C27B55">
        <w:rPr>
          <w:rFonts w:ascii="Open Sans" w:hAnsi="Open Sans" w:cs="Open Sans"/>
        </w:rPr>
        <w:t xml:space="preserve"> acqui</w:t>
      </w:r>
      <w:r w:rsidR="00ED0D29" w:rsidRPr="00C27B55">
        <w:rPr>
          <w:rFonts w:ascii="Open Sans" w:hAnsi="Open Sans" w:cs="Open Sans"/>
        </w:rPr>
        <w:t>sito</w:t>
      </w:r>
      <w:r w:rsidR="00E60DB8" w:rsidRPr="00C27B55">
        <w:rPr>
          <w:rFonts w:ascii="Open Sans" w:hAnsi="Open Sans" w:cs="Open Sans"/>
        </w:rPr>
        <w:t xml:space="preserve"> </w:t>
      </w:r>
      <w:r w:rsidR="007545D3" w:rsidRPr="00C27B55">
        <w:rPr>
          <w:rFonts w:ascii="Open Sans" w:hAnsi="Open Sans" w:cs="Open Sans"/>
        </w:rPr>
        <w:t xml:space="preserve">una </w:t>
      </w:r>
      <w:r w:rsidR="00183A9B" w:rsidRPr="00C27B55">
        <w:rPr>
          <w:rFonts w:ascii="Open Sans" w:hAnsi="Open Sans" w:cs="Open Sans"/>
        </w:rPr>
        <w:t xml:space="preserve">fama </w:t>
      </w:r>
      <w:r w:rsidR="007545D3" w:rsidRPr="00C27B55">
        <w:rPr>
          <w:rFonts w:ascii="Open Sans" w:hAnsi="Open Sans" w:cs="Open Sans"/>
        </w:rPr>
        <w:t>sempre maggiore</w:t>
      </w:r>
      <w:r w:rsidR="00F23EA0" w:rsidRPr="00C27B55">
        <w:rPr>
          <w:rFonts w:ascii="Open Sans" w:hAnsi="Open Sans" w:cs="Open Sans"/>
        </w:rPr>
        <w:t xml:space="preserve"> </w:t>
      </w:r>
      <w:r w:rsidR="00465485" w:rsidRPr="00C27B55">
        <w:rPr>
          <w:rFonts w:ascii="Open Sans" w:hAnsi="Open Sans" w:cs="Open Sans"/>
        </w:rPr>
        <w:t>a</w:t>
      </w:r>
      <w:r w:rsidR="00183A9B" w:rsidRPr="00C27B55">
        <w:rPr>
          <w:rFonts w:ascii="Open Sans" w:hAnsi="Open Sans" w:cs="Open Sans"/>
        </w:rPr>
        <w:t xml:space="preserve"> livello</w:t>
      </w:r>
      <w:r w:rsidR="00173A87" w:rsidRPr="00C27B55">
        <w:rPr>
          <w:rFonts w:ascii="Open Sans" w:hAnsi="Open Sans" w:cs="Open Sans"/>
        </w:rPr>
        <w:t xml:space="preserve"> </w:t>
      </w:r>
      <w:r w:rsidR="00D959BC" w:rsidRPr="00C27B55">
        <w:rPr>
          <w:rFonts w:ascii="Open Sans" w:hAnsi="Open Sans" w:cs="Open Sans"/>
        </w:rPr>
        <w:t xml:space="preserve">globale e </w:t>
      </w:r>
      <w:r w:rsidR="00DA0DA2" w:rsidRPr="00C27B55">
        <w:rPr>
          <w:rFonts w:ascii="Open Sans" w:hAnsi="Open Sans" w:cs="Open Sans"/>
        </w:rPr>
        <w:t xml:space="preserve">si è esibito </w:t>
      </w:r>
      <w:r w:rsidR="00D959BC" w:rsidRPr="00C27B55">
        <w:rPr>
          <w:rFonts w:ascii="Open Sans" w:hAnsi="Open Sans" w:cs="Open Sans"/>
        </w:rPr>
        <w:t xml:space="preserve"> con</w:t>
      </w:r>
      <w:r w:rsidR="00DA0DA2" w:rsidRPr="00C27B55">
        <w:rPr>
          <w:rFonts w:ascii="Open Sans" w:hAnsi="Open Sans" w:cs="Open Sans"/>
        </w:rPr>
        <w:t xml:space="preserve"> prestigiose</w:t>
      </w:r>
      <w:r w:rsidR="00D959BC" w:rsidRPr="00C27B55">
        <w:rPr>
          <w:rFonts w:ascii="Open Sans" w:hAnsi="Open Sans" w:cs="Open Sans"/>
        </w:rPr>
        <w:t xml:space="preserve"> orchestre</w:t>
      </w:r>
      <w:r w:rsidR="00DA0DA2" w:rsidRPr="00C27B55">
        <w:rPr>
          <w:rFonts w:ascii="Open Sans" w:hAnsi="Open Sans" w:cs="Open Sans"/>
        </w:rPr>
        <w:t>, quali</w:t>
      </w:r>
      <w:r w:rsidR="00666177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  <w:i/>
          <w:iCs/>
        </w:rPr>
        <w:t>l'Orchestre</w:t>
      </w:r>
      <w:proofErr w:type="spellEnd"/>
      <w:r w:rsidR="00D959BC" w:rsidRPr="00C27B55">
        <w:rPr>
          <w:rFonts w:ascii="Open Sans" w:hAnsi="Open Sans" w:cs="Open Sans"/>
          <w:i/>
          <w:iCs/>
        </w:rPr>
        <w:t xml:space="preserve"> de Paris</w:t>
      </w:r>
      <w:r w:rsidR="00D959BC" w:rsidRPr="00C27B55">
        <w:rPr>
          <w:rFonts w:ascii="Open Sans" w:hAnsi="Open Sans" w:cs="Open Sans"/>
        </w:rPr>
        <w:t>,</w:t>
      </w:r>
      <w:r w:rsidR="006D7009" w:rsidRPr="00C27B55">
        <w:rPr>
          <w:rFonts w:ascii="Open Sans" w:hAnsi="Open Sans" w:cs="Open Sans"/>
        </w:rPr>
        <w:t xml:space="preserve"> la</w:t>
      </w:r>
      <w:r w:rsidR="00D959BC" w:rsidRPr="00C27B55">
        <w:rPr>
          <w:rFonts w:ascii="Open Sans" w:hAnsi="Open Sans" w:cs="Open Sans"/>
        </w:rPr>
        <w:t xml:space="preserve"> </w:t>
      </w:r>
      <w:r w:rsidR="00D959BC" w:rsidRPr="00C27B55">
        <w:rPr>
          <w:rFonts w:ascii="Open Sans" w:hAnsi="Open Sans" w:cs="Open Sans"/>
          <w:i/>
          <w:iCs/>
        </w:rPr>
        <w:t>London Symphony</w:t>
      </w:r>
      <w:r w:rsidR="00D959BC" w:rsidRPr="00C27B55">
        <w:rPr>
          <w:rFonts w:ascii="Open Sans" w:hAnsi="Open Sans" w:cs="Open Sans"/>
        </w:rPr>
        <w:t xml:space="preserve">, </w:t>
      </w:r>
      <w:r w:rsidR="006D7009" w:rsidRPr="00C27B55">
        <w:rPr>
          <w:rFonts w:ascii="Open Sans" w:hAnsi="Open Sans" w:cs="Open Sans"/>
        </w:rPr>
        <w:t xml:space="preserve">la </w:t>
      </w:r>
      <w:r w:rsidR="00D959BC" w:rsidRPr="00C27B55">
        <w:rPr>
          <w:rFonts w:ascii="Open Sans" w:hAnsi="Open Sans" w:cs="Open Sans"/>
          <w:i/>
          <w:iCs/>
        </w:rPr>
        <w:t>London Philharmonic</w:t>
      </w:r>
      <w:r w:rsidR="00D959BC" w:rsidRPr="00C27B55">
        <w:rPr>
          <w:rFonts w:ascii="Open Sans" w:hAnsi="Open Sans" w:cs="Open Sans"/>
        </w:rPr>
        <w:t xml:space="preserve">, </w:t>
      </w:r>
      <w:r w:rsidR="001410D0" w:rsidRPr="00C27B55">
        <w:rPr>
          <w:rFonts w:ascii="Open Sans" w:hAnsi="Open Sans" w:cs="Open Sans"/>
        </w:rPr>
        <w:t>l</w:t>
      </w:r>
      <w:r w:rsidR="005B4A5A" w:rsidRPr="00C27B55">
        <w:rPr>
          <w:rFonts w:ascii="Open Sans" w:hAnsi="Open Sans" w:cs="Open Sans"/>
        </w:rPr>
        <w:t>a</w:t>
      </w:r>
      <w:r w:rsidR="001410D0" w:rsidRPr="00C27B55">
        <w:rPr>
          <w:rFonts w:ascii="Open Sans" w:hAnsi="Open Sans" w:cs="Open Sans"/>
        </w:rPr>
        <w:t xml:space="preserve"> Filarmonica di </w:t>
      </w:r>
      <w:r w:rsidR="00D959BC" w:rsidRPr="00C27B55">
        <w:rPr>
          <w:rFonts w:ascii="Open Sans" w:hAnsi="Open Sans" w:cs="Open Sans"/>
        </w:rPr>
        <w:t xml:space="preserve">Rotterdam, </w:t>
      </w:r>
      <w:r w:rsidR="00423DFD" w:rsidRPr="00C27B55">
        <w:rPr>
          <w:rFonts w:ascii="Open Sans" w:hAnsi="Open Sans" w:cs="Open Sans"/>
        </w:rPr>
        <w:t>l</w:t>
      </w:r>
      <w:r w:rsidR="00C33E47" w:rsidRPr="00C27B55">
        <w:rPr>
          <w:rFonts w:ascii="Open Sans" w:hAnsi="Open Sans" w:cs="Open Sans"/>
        </w:rPr>
        <w:t>’Orchestra</w:t>
      </w:r>
      <w:r w:rsidR="00423DFD" w:rsidRPr="00C27B55">
        <w:rPr>
          <w:rFonts w:ascii="Open Sans" w:hAnsi="Open Sans" w:cs="Open Sans"/>
        </w:rPr>
        <w:t xml:space="preserve"> Sinfonica della Radio di Francoforte</w:t>
      </w:r>
      <w:r w:rsidR="00D959BC" w:rsidRPr="00C27B55">
        <w:rPr>
          <w:rFonts w:ascii="Open Sans" w:hAnsi="Open Sans" w:cs="Open Sans"/>
        </w:rPr>
        <w:t>,</w:t>
      </w:r>
      <w:r w:rsidR="00F44E4E" w:rsidRPr="00C27B55">
        <w:rPr>
          <w:rFonts w:ascii="Open Sans" w:hAnsi="Open Sans" w:cs="Open Sans"/>
        </w:rPr>
        <w:t xml:space="preserve"> la</w:t>
      </w:r>
      <w:r w:rsidR="00D959BC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  <w:i/>
          <w:iCs/>
        </w:rPr>
        <w:t>Konzerthaus</w:t>
      </w:r>
      <w:proofErr w:type="spellEnd"/>
      <w:r w:rsidR="00F44E4E" w:rsidRPr="00C27B55">
        <w:rPr>
          <w:rFonts w:ascii="Open Sans" w:hAnsi="Open Sans" w:cs="Open Sans"/>
          <w:i/>
          <w:iCs/>
        </w:rPr>
        <w:t xml:space="preserve"> </w:t>
      </w:r>
      <w:proofErr w:type="spellStart"/>
      <w:r w:rsidR="00F44E4E" w:rsidRPr="00C27B55">
        <w:rPr>
          <w:rFonts w:ascii="Open Sans" w:hAnsi="Open Sans" w:cs="Open Sans"/>
          <w:i/>
          <w:iCs/>
        </w:rPr>
        <w:t>Berlin</w:t>
      </w:r>
      <w:proofErr w:type="spellEnd"/>
      <w:r w:rsidR="00F44E4E" w:rsidRPr="00C27B55">
        <w:rPr>
          <w:rFonts w:ascii="Open Sans" w:hAnsi="Open Sans" w:cs="Open Sans"/>
        </w:rPr>
        <w:t xml:space="preserve">, </w:t>
      </w:r>
      <w:r w:rsidR="00EA4EC2" w:rsidRPr="00C27B55">
        <w:rPr>
          <w:rFonts w:ascii="Open Sans" w:hAnsi="Open Sans" w:cs="Open Sans"/>
        </w:rPr>
        <w:t xml:space="preserve">la </w:t>
      </w:r>
      <w:r w:rsidR="00EA4EC2" w:rsidRPr="00C27B55">
        <w:rPr>
          <w:rFonts w:ascii="Open Sans" w:hAnsi="Open Sans" w:cs="Open Sans"/>
          <w:i/>
          <w:iCs/>
        </w:rPr>
        <w:t xml:space="preserve">Deutsche </w:t>
      </w:r>
      <w:proofErr w:type="spellStart"/>
      <w:r w:rsidR="00EA4EC2" w:rsidRPr="00C27B55">
        <w:rPr>
          <w:rFonts w:ascii="Open Sans" w:hAnsi="Open Sans" w:cs="Open Sans"/>
          <w:i/>
          <w:iCs/>
        </w:rPr>
        <w:t>Nationaltheater</w:t>
      </w:r>
      <w:proofErr w:type="spellEnd"/>
      <w:r w:rsidR="00EA4EC2" w:rsidRPr="00C27B55">
        <w:rPr>
          <w:rFonts w:ascii="Open Sans" w:hAnsi="Open Sans" w:cs="Open Sans"/>
          <w:i/>
          <w:iCs/>
        </w:rPr>
        <w:t xml:space="preserve"> und </w:t>
      </w:r>
      <w:proofErr w:type="spellStart"/>
      <w:r w:rsidR="00EA4EC2" w:rsidRPr="00C27B55">
        <w:rPr>
          <w:rFonts w:ascii="Open Sans" w:hAnsi="Open Sans" w:cs="Open Sans"/>
          <w:i/>
          <w:iCs/>
        </w:rPr>
        <w:t>Staatskapelle</w:t>
      </w:r>
      <w:proofErr w:type="spellEnd"/>
      <w:r w:rsidR="00EA4EC2" w:rsidRPr="00C27B55">
        <w:rPr>
          <w:rFonts w:ascii="Open Sans" w:hAnsi="Open Sans" w:cs="Open Sans"/>
          <w:i/>
          <w:iCs/>
        </w:rPr>
        <w:t xml:space="preserve"> Weimar</w:t>
      </w:r>
      <w:r w:rsidR="00EA4EC2" w:rsidRPr="00C27B55">
        <w:rPr>
          <w:rFonts w:ascii="Open Sans" w:hAnsi="Open Sans" w:cs="Open Sans"/>
        </w:rPr>
        <w:t xml:space="preserve">, </w:t>
      </w:r>
      <w:r w:rsidR="00F44E4E" w:rsidRPr="00C27B55">
        <w:rPr>
          <w:rFonts w:ascii="Open Sans" w:hAnsi="Open Sans" w:cs="Open Sans"/>
        </w:rPr>
        <w:t>la</w:t>
      </w:r>
      <w:r w:rsidR="00D959BC" w:rsidRPr="00C27B55">
        <w:rPr>
          <w:rFonts w:ascii="Open Sans" w:hAnsi="Open Sans" w:cs="Open Sans"/>
        </w:rPr>
        <w:t xml:space="preserve"> </w:t>
      </w:r>
      <w:r w:rsidR="00D959BC" w:rsidRPr="00C27B55">
        <w:rPr>
          <w:rFonts w:ascii="Open Sans" w:hAnsi="Open Sans" w:cs="Open Sans"/>
          <w:i/>
          <w:iCs/>
        </w:rPr>
        <w:t xml:space="preserve">Royal </w:t>
      </w:r>
      <w:proofErr w:type="spellStart"/>
      <w:r w:rsidR="00D959BC" w:rsidRPr="00C27B55">
        <w:rPr>
          <w:rFonts w:ascii="Open Sans" w:hAnsi="Open Sans" w:cs="Open Sans"/>
          <w:i/>
          <w:iCs/>
        </w:rPr>
        <w:t>Stockholm</w:t>
      </w:r>
      <w:proofErr w:type="spellEnd"/>
      <w:r w:rsidR="00D959BC" w:rsidRPr="00C27B55">
        <w:rPr>
          <w:rFonts w:ascii="Open Sans" w:hAnsi="Open Sans" w:cs="Open Sans"/>
          <w:i/>
          <w:iCs/>
        </w:rPr>
        <w:t xml:space="preserve"> Philharmonic</w:t>
      </w:r>
      <w:r w:rsidR="00D959BC" w:rsidRPr="00C27B55">
        <w:rPr>
          <w:rFonts w:ascii="Open Sans" w:hAnsi="Open Sans" w:cs="Open Sans"/>
        </w:rPr>
        <w:t xml:space="preserve">, </w:t>
      </w:r>
      <w:r w:rsidR="00761683" w:rsidRPr="00C27B55">
        <w:rPr>
          <w:rFonts w:ascii="Open Sans" w:hAnsi="Open Sans" w:cs="Open Sans"/>
        </w:rPr>
        <w:t xml:space="preserve">l’Orchestra Sinfonica della Radio Finlandese, </w:t>
      </w:r>
      <w:r w:rsidR="001E5A33" w:rsidRPr="00C27B55">
        <w:rPr>
          <w:rFonts w:ascii="Open Sans" w:hAnsi="Open Sans" w:cs="Open Sans"/>
        </w:rPr>
        <w:t xml:space="preserve">la </w:t>
      </w:r>
      <w:r w:rsidR="003413AB" w:rsidRPr="00C27B55">
        <w:rPr>
          <w:rFonts w:ascii="Open Sans" w:hAnsi="Open Sans" w:cs="Open Sans"/>
        </w:rPr>
        <w:t xml:space="preserve">Filarmonica di </w:t>
      </w:r>
      <w:r w:rsidR="00D959BC" w:rsidRPr="00C27B55">
        <w:rPr>
          <w:rFonts w:ascii="Open Sans" w:hAnsi="Open Sans" w:cs="Open Sans"/>
        </w:rPr>
        <w:t xml:space="preserve">Helsinki, </w:t>
      </w:r>
      <w:r w:rsidR="008C635F" w:rsidRPr="00C27B55">
        <w:rPr>
          <w:rFonts w:ascii="Open Sans" w:hAnsi="Open Sans" w:cs="Open Sans"/>
        </w:rPr>
        <w:t xml:space="preserve">la Sinfonica di </w:t>
      </w:r>
      <w:r w:rsidR="00D959BC" w:rsidRPr="00C27B55">
        <w:rPr>
          <w:rFonts w:ascii="Open Sans" w:hAnsi="Open Sans" w:cs="Open Sans"/>
        </w:rPr>
        <w:t>Barcel</w:t>
      </w:r>
      <w:r w:rsidR="008C635F" w:rsidRPr="00C27B55">
        <w:rPr>
          <w:rFonts w:ascii="Open Sans" w:hAnsi="Open Sans" w:cs="Open Sans"/>
        </w:rPr>
        <w:t>l</w:t>
      </w:r>
      <w:r w:rsidR="00D959BC" w:rsidRPr="00C27B55">
        <w:rPr>
          <w:rFonts w:ascii="Open Sans" w:hAnsi="Open Sans" w:cs="Open Sans"/>
        </w:rPr>
        <w:t xml:space="preserve">ona, </w:t>
      </w:r>
      <w:r w:rsidR="008C635F" w:rsidRPr="00C27B55">
        <w:rPr>
          <w:rFonts w:ascii="Open Sans" w:hAnsi="Open Sans" w:cs="Open Sans"/>
        </w:rPr>
        <w:t xml:space="preserve">la </w:t>
      </w:r>
      <w:r w:rsidR="00D959BC" w:rsidRPr="00C27B55">
        <w:rPr>
          <w:rFonts w:ascii="Open Sans" w:hAnsi="Open Sans" w:cs="Open Sans"/>
          <w:i/>
          <w:iCs/>
        </w:rPr>
        <w:t>Chicago Symphony</w:t>
      </w:r>
      <w:r w:rsidR="00D959BC" w:rsidRPr="00C27B55">
        <w:rPr>
          <w:rFonts w:ascii="Open Sans" w:hAnsi="Open Sans" w:cs="Open Sans"/>
        </w:rPr>
        <w:t xml:space="preserve">, </w:t>
      </w:r>
      <w:r w:rsidR="008C635F" w:rsidRPr="00C27B55">
        <w:rPr>
          <w:rFonts w:ascii="Open Sans" w:hAnsi="Open Sans" w:cs="Open Sans"/>
        </w:rPr>
        <w:t xml:space="preserve">la </w:t>
      </w:r>
      <w:r w:rsidR="00D959BC" w:rsidRPr="00C27B55">
        <w:rPr>
          <w:rFonts w:ascii="Open Sans" w:hAnsi="Open Sans" w:cs="Open Sans"/>
          <w:i/>
          <w:iCs/>
        </w:rPr>
        <w:t>L</w:t>
      </w:r>
      <w:r w:rsidR="00F75E3E" w:rsidRPr="00C27B55">
        <w:rPr>
          <w:rFonts w:ascii="Open Sans" w:hAnsi="Open Sans" w:cs="Open Sans"/>
          <w:i/>
          <w:iCs/>
        </w:rPr>
        <w:t>os Angeles</w:t>
      </w:r>
      <w:r w:rsidR="00D959BC" w:rsidRPr="00C27B55">
        <w:rPr>
          <w:rFonts w:ascii="Open Sans" w:hAnsi="Open Sans" w:cs="Open Sans"/>
          <w:i/>
          <w:iCs/>
        </w:rPr>
        <w:t xml:space="preserve"> Philharmonic</w:t>
      </w:r>
      <w:r w:rsidR="00D959BC" w:rsidRPr="00C27B55">
        <w:rPr>
          <w:rFonts w:ascii="Open Sans" w:hAnsi="Open Sans" w:cs="Open Sans"/>
        </w:rPr>
        <w:t xml:space="preserve">, </w:t>
      </w:r>
      <w:r w:rsidR="00F75E3E" w:rsidRPr="00C27B55">
        <w:rPr>
          <w:rFonts w:ascii="Open Sans" w:hAnsi="Open Sans" w:cs="Open Sans"/>
        </w:rPr>
        <w:t xml:space="preserve">la </w:t>
      </w:r>
      <w:r w:rsidR="00D959BC" w:rsidRPr="00C27B55">
        <w:rPr>
          <w:rFonts w:ascii="Open Sans" w:hAnsi="Open Sans" w:cs="Open Sans"/>
          <w:i/>
          <w:iCs/>
        </w:rPr>
        <w:t>Pittsburgh Symphony</w:t>
      </w:r>
      <w:r w:rsidR="00D959BC" w:rsidRPr="00C27B55">
        <w:rPr>
          <w:rFonts w:ascii="Open Sans" w:hAnsi="Open Sans" w:cs="Open Sans"/>
        </w:rPr>
        <w:t xml:space="preserve">, </w:t>
      </w:r>
      <w:r w:rsidR="00F75E3E" w:rsidRPr="00C27B55">
        <w:rPr>
          <w:rFonts w:ascii="Open Sans" w:hAnsi="Open Sans" w:cs="Open Sans"/>
        </w:rPr>
        <w:t xml:space="preserve">la </w:t>
      </w:r>
      <w:r w:rsidR="00D959BC" w:rsidRPr="00C27B55">
        <w:rPr>
          <w:rFonts w:ascii="Open Sans" w:hAnsi="Open Sans" w:cs="Open Sans"/>
          <w:i/>
          <w:iCs/>
        </w:rPr>
        <w:t>Sydney Symphony</w:t>
      </w:r>
      <w:r w:rsidR="00D959BC" w:rsidRPr="00C27B55">
        <w:rPr>
          <w:rFonts w:ascii="Open Sans" w:hAnsi="Open Sans" w:cs="Open Sans"/>
        </w:rPr>
        <w:t xml:space="preserve">, </w:t>
      </w:r>
      <w:r w:rsidR="00FB4735" w:rsidRPr="00C27B55">
        <w:rPr>
          <w:rFonts w:ascii="Open Sans" w:hAnsi="Open Sans" w:cs="Open Sans"/>
        </w:rPr>
        <w:t xml:space="preserve">l’Orchestra Filarmonica di </w:t>
      </w:r>
      <w:r w:rsidR="00D959BC" w:rsidRPr="00C27B55">
        <w:rPr>
          <w:rFonts w:ascii="Open Sans" w:hAnsi="Open Sans" w:cs="Open Sans"/>
        </w:rPr>
        <w:t>Seoul</w:t>
      </w:r>
      <w:r w:rsidR="008D380D" w:rsidRPr="00C27B55">
        <w:rPr>
          <w:rFonts w:ascii="Open Sans" w:hAnsi="Open Sans" w:cs="Open Sans"/>
        </w:rPr>
        <w:t xml:space="preserve"> e</w:t>
      </w:r>
      <w:r w:rsidR="00465485" w:rsidRPr="00C27B55">
        <w:rPr>
          <w:rFonts w:ascii="Open Sans" w:hAnsi="Open Sans" w:cs="Open Sans"/>
        </w:rPr>
        <w:t xml:space="preserve"> la</w:t>
      </w:r>
      <w:r w:rsidR="00D959BC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  <w:i/>
          <w:iCs/>
        </w:rPr>
        <w:t>NHK</w:t>
      </w:r>
      <w:proofErr w:type="spellEnd"/>
      <w:r w:rsidR="00D959BC" w:rsidRPr="00C27B55">
        <w:rPr>
          <w:rFonts w:ascii="Open Sans" w:hAnsi="Open Sans" w:cs="Open Sans"/>
          <w:i/>
          <w:iCs/>
        </w:rPr>
        <w:t xml:space="preserve"> Symphony</w:t>
      </w:r>
      <w:r w:rsidR="008D380D" w:rsidRPr="00C27B55">
        <w:rPr>
          <w:rFonts w:ascii="Open Sans" w:hAnsi="Open Sans" w:cs="Open Sans"/>
        </w:rPr>
        <w:t xml:space="preserve">. </w:t>
      </w:r>
      <w:r w:rsidR="002B670C" w:rsidRPr="00C27B55">
        <w:rPr>
          <w:rFonts w:ascii="Open Sans" w:hAnsi="Open Sans" w:cs="Open Sans"/>
        </w:rPr>
        <w:t xml:space="preserve">In merito al suo debutto con la </w:t>
      </w:r>
      <w:r w:rsidR="002B670C" w:rsidRPr="00C27B55">
        <w:rPr>
          <w:rFonts w:ascii="Open Sans" w:hAnsi="Open Sans" w:cs="Open Sans"/>
          <w:i/>
          <w:iCs/>
        </w:rPr>
        <w:t>Los Angeles Philharmonic</w:t>
      </w:r>
      <w:r w:rsidR="002B670C" w:rsidRPr="00C27B55">
        <w:rPr>
          <w:rFonts w:ascii="Open Sans" w:hAnsi="Open Sans" w:cs="Open Sans"/>
        </w:rPr>
        <w:t xml:space="preserve">, il </w:t>
      </w:r>
      <w:r w:rsidR="002B670C" w:rsidRPr="00C27B55">
        <w:rPr>
          <w:rFonts w:ascii="Open Sans" w:hAnsi="Open Sans" w:cs="Open Sans"/>
          <w:i/>
          <w:iCs/>
        </w:rPr>
        <w:t>Los Angeles Times</w:t>
      </w:r>
      <w:r w:rsidR="002B670C" w:rsidRPr="00C27B55">
        <w:rPr>
          <w:rFonts w:ascii="Open Sans" w:hAnsi="Open Sans" w:cs="Open Sans"/>
        </w:rPr>
        <w:t xml:space="preserve"> ha commentato: </w:t>
      </w:r>
      <w:r w:rsidR="007908C9" w:rsidRPr="00C27B55">
        <w:rPr>
          <w:rFonts w:ascii="Open Sans" w:hAnsi="Open Sans" w:cs="Open Sans"/>
        </w:rPr>
        <w:t>‘</w:t>
      </w:r>
      <w:r w:rsidR="002B670C" w:rsidRPr="00C27B55">
        <w:rPr>
          <w:rFonts w:ascii="Open Sans" w:hAnsi="Open Sans" w:cs="Open Sans"/>
        </w:rPr>
        <w:t>La sua padronanza dello strumento è straordinaria</w:t>
      </w:r>
      <w:r w:rsidR="007908C9" w:rsidRPr="00C27B55">
        <w:rPr>
          <w:rFonts w:ascii="Open Sans" w:hAnsi="Open Sans" w:cs="Open Sans"/>
        </w:rPr>
        <w:t>’</w:t>
      </w:r>
      <w:r w:rsidR="002B670C" w:rsidRPr="00C27B55">
        <w:rPr>
          <w:rFonts w:ascii="Open Sans" w:hAnsi="Open Sans" w:cs="Open Sans"/>
        </w:rPr>
        <w:t>.</w:t>
      </w:r>
    </w:p>
    <w:p w14:paraId="11E50B5B" w14:textId="5E4D023B" w:rsidR="00A348F1" w:rsidRPr="00C27B55" w:rsidRDefault="007908C9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>Narek Hakhnazaryan h</w:t>
      </w:r>
      <w:r w:rsidR="008D380D" w:rsidRPr="00C27B55">
        <w:rPr>
          <w:rFonts w:ascii="Open Sans" w:hAnsi="Open Sans" w:cs="Open Sans"/>
        </w:rPr>
        <w:t xml:space="preserve">a collaborato con </w:t>
      </w:r>
      <w:r w:rsidR="00D959BC" w:rsidRPr="00C27B55">
        <w:rPr>
          <w:rFonts w:ascii="Open Sans" w:hAnsi="Open Sans" w:cs="Open Sans"/>
        </w:rPr>
        <w:t xml:space="preserve">direttori </w:t>
      </w:r>
      <w:r w:rsidR="001018ED" w:rsidRPr="00C27B55">
        <w:rPr>
          <w:rFonts w:ascii="Open Sans" w:hAnsi="Open Sans" w:cs="Open Sans"/>
        </w:rPr>
        <w:t xml:space="preserve">del calibro di </w:t>
      </w:r>
      <w:r w:rsidR="007E4CCE" w:rsidRPr="00C27B55">
        <w:rPr>
          <w:rFonts w:ascii="Open Sans" w:hAnsi="Open Sans" w:cs="Open Sans"/>
        </w:rPr>
        <w:t xml:space="preserve">Valery </w:t>
      </w:r>
      <w:r w:rsidR="00D959BC" w:rsidRPr="00C27B55">
        <w:rPr>
          <w:rFonts w:ascii="Open Sans" w:hAnsi="Open Sans" w:cs="Open Sans"/>
        </w:rPr>
        <w:t xml:space="preserve">Gergiev, </w:t>
      </w:r>
      <w:r w:rsidR="006C56CD" w:rsidRPr="00C27B55">
        <w:rPr>
          <w:rFonts w:ascii="Open Sans" w:hAnsi="Open Sans" w:cs="Open Sans"/>
        </w:rPr>
        <w:t xml:space="preserve">Vladimir </w:t>
      </w:r>
      <w:r w:rsidR="00D959BC" w:rsidRPr="00C27B55">
        <w:rPr>
          <w:rFonts w:ascii="Open Sans" w:hAnsi="Open Sans" w:cs="Open Sans"/>
        </w:rPr>
        <w:t xml:space="preserve">Jurowski, </w:t>
      </w:r>
      <w:r w:rsidR="006C56CD" w:rsidRPr="00C27B55">
        <w:rPr>
          <w:rFonts w:ascii="Open Sans" w:hAnsi="Open Sans" w:cs="Open Sans"/>
        </w:rPr>
        <w:t xml:space="preserve">Ton </w:t>
      </w:r>
      <w:proofErr w:type="spellStart"/>
      <w:r w:rsidR="00D959BC" w:rsidRPr="00C27B55">
        <w:rPr>
          <w:rFonts w:ascii="Open Sans" w:hAnsi="Open Sans" w:cs="Open Sans"/>
        </w:rPr>
        <w:t>Koopman</w:t>
      </w:r>
      <w:proofErr w:type="spellEnd"/>
      <w:r w:rsidR="00D959BC" w:rsidRPr="00C27B55">
        <w:rPr>
          <w:rFonts w:ascii="Open Sans" w:hAnsi="Open Sans" w:cs="Open Sans"/>
        </w:rPr>
        <w:t xml:space="preserve">, </w:t>
      </w:r>
      <w:r w:rsidR="00B91227" w:rsidRPr="00C27B55">
        <w:rPr>
          <w:rFonts w:ascii="Open Sans" w:hAnsi="Open Sans" w:cs="Open Sans"/>
        </w:rPr>
        <w:t xml:space="preserve">Marin </w:t>
      </w:r>
      <w:proofErr w:type="spellStart"/>
      <w:r w:rsidR="00D959BC" w:rsidRPr="00C27B55">
        <w:rPr>
          <w:rFonts w:ascii="Open Sans" w:hAnsi="Open Sans" w:cs="Open Sans"/>
        </w:rPr>
        <w:t>Alsop</w:t>
      </w:r>
      <w:proofErr w:type="spellEnd"/>
      <w:r w:rsidR="00D959BC" w:rsidRPr="00C27B55">
        <w:rPr>
          <w:rFonts w:ascii="Open Sans" w:hAnsi="Open Sans" w:cs="Open Sans"/>
        </w:rPr>
        <w:t xml:space="preserve">, </w:t>
      </w:r>
      <w:proofErr w:type="spellStart"/>
      <w:r w:rsidR="00746F5A" w:rsidRPr="00C27B55">
        <w:rPr>
          <w:rFonts w:ascii="Open Sans" w:hAnsi="Open Sans" w:cs="Open Sans"/>
        </w:rPr>
        <w:t>Hannu</w:t>
      </w:r>
      <w:proofErr w:type="spellEnd"/>
      <w:r w:rsidR="00746F5A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Lintu</w:t>
      </w:r>
      <w:proofErr w:type="spellEnd"/>
      <w:r w:rsidR="00D959BC" w:rsidRPr="00C27B55">
        <w:rPr>
          <w:rFonts w:ascii="Open Sans" w:hAnsi="Open Sans" w:cs="Open Sans"/>
        </w:rPr>
        <w:t xml:space="preserve">, </w:t>
      </w:r>
      <w:proofErr w:type="spellStart"/>
      <w:r w:rsidR="000651CD" w:rsidRPr="00C27B55">
        <w:rPr>
          <w:rFonts w:ascii="Open Sans" w:hAnsi="Open Sans" w:cs="Open Sans"/>
        </w:rPr>
        <w:t>Tugan</w:t>
      </w:r>
      <w:proofErr w:type="spellEnd"/>
      <w:r w:rsidR="000651CD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Sokhiev</w:t>
      </w:r>
      <w:proofErr w:type="spellEnd"/>
      <w:r w:rsidR="00D959BC" w:rsidRPr="00C27B55">
        <w:rPr>
          <w:rFonts w:ascii="Open Sans" w:hAnsi="Open Sans" w:cs="Open Sans"/>
        </w:rPr>
        <w:t xml:space="preserve">, </w:t>
      </w:r>
      <w:r w:rsidR="000651CD" w:rsidRPr="00C27B55">
        <w:rPr>
          <w:rFonts w:ascii="Open Sans" w:hAnsi="Open Sans" w:cs="Open Sans"/>
        </w:rPr>
        <w:t xml:space="preserve">David </w:t>
      </w:r>
      <w:r w:rsidR="00D959BC" w:rsidRPr="00C27B55">
        <w:rPr>
          <w:rFonts w:ascii="Open Sans" w:hAnsi="Open Sans" w:cs="Open Sans"/>
        </w:rPr>
        <w:t xml:space="preserve">Robertson, </w:t>
      </w:r>
      <w:proofErr w:type="spellStart"/>
      <w:r w:rsidR="000651CD" w:rsidRPr="00C27B55">
        <w:rPr>
          <w:rFonts w:ascii="Open Sans" w:hAnsi="Open Sans" w:cs="Open Sans"/>
        </w:rPr>
        <w:t>Mandred</w:t>
      </w:r>
      <w:proofErr w:type="spellEnd"/>
      <w:r w:rsidR="000651CD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Honeck</w:t>
      </w:r>
      <w:proofErr w:type="spellEnd"/>
      <w:r w:rsidR="00D959BC" w:rsidRPr="00C27B55">
        <w:rPr>
          <w:rFonts w:ascii="Open Sans" w:hAnsi="Open Sans" w:cs="Open Sans"/>
        </w:rPr>
        <w:t xml:space="preserve">, </w:t>
      </w:r>
      <w:r w:rsidR="000651CD" w:rsidRPr="00C27B55">
        <w:rPr>
          <w:rFonts w:ascii="Open Sans" w:hAnsi="Open Sans" w:cs="Open Sans"/>
        </w:rPr>
        <w:t xml:space="preserve">Gianandrea </w:t>
      </w:r>
      <w:r w:rsidR="00D959BC" w:rsidRPr="00C27B55">
        <w:rPr>
          <w:rFonts w:ascii="Open Sans" w:hAnsi="Open Sans" w:cs="Open Sans"/>
        </w:rPr>
        <w:t>Noseda,</w:t>
      </w:r>
      <w:r w:rsidR="00AD2197" w:rsidRPr="00C27B55">
        <w:rPr>
          <w:rFonts w:ascii="Open Sans" w:hAnsi="Open Sans" w:cs="Open Sans"/>
        </w:rPr>
        <w:t xml:space="preserve"> Ivan </w:t>
      </w:r>
      <w:r w:rsidR="00D959BC" w:rsidRPr="00C27B55">
        <w:rPr>
          <w:rFonts w:ascii="Open Sans" w:hAnsi="Open Sans" w:cs="Open Sans"/>
        </w:rPr>
        <w:t xml:space="preserve">Fisher, </w:t>
      </w:r>
      <w:r w:rsidR="00D761F9" w:rsidRPr="00C27B55">
        <w:rPr>
          <w:rFonts w:ascii="Open Sans" w:hAnsi="Open Sans" w:cs="Open Sans"/>
        </w:rPr>
        <w:t xml:space="preserve">Tomas </w:t>
      </w:r>
      <w:r w:rsidR="00D959BC" w:rsidRPr="00C27B55">
        <w:rPr>
          <w:rFonts w:ascii="Open Sans" w:hAnsi="Open Sans" w:cs="Open Sans"/>
        </w:rPr>
        <w:t>Netopil</w:t>
      </w:r>
      <w:r w:rsidR="00EA4EC2" w:rsidRPr="00C27B55">
        <w:rPr>
          <w:rFonts w:ascii="Open Sans" w:hAnsi="Open Sans" w:cs="Open Sans"/>
        </w:rPr>
        <w:t xml:space="preserve">, </w:t>
      </w:r>
      <w:r w:rsidR="00D761F9" w:rsidRPr="00C27B55">
        <w:rPr>
          <w:rFonts w:ascii="Open Sans" w:hAnsi="Open Sans" w:cs="Open Sans"/>
        </w:rPr>
        <w:t xml:space="preserve">Jakub </w:t>
      </w:r>
      <w:proofErr w:type="spellStart"/>
      <w:r w:rsidR="00EA4EC2" w:rsidRPr="00C27B55">
        <w:rPr>
          <w:rFonts w:ascii="Open Sans" w:hAnsi="Open Sans" w:cs="Open Sans"/>
        </w:rPr>
        <w:t>Hrůša</w:t>
      </w:r>
      <w:proofErr w:type="spellEnd"/>
      <w:r w:rsidR="00EA4EC2" w:rsidRPr="00C27B55">
        <w:rPr>
          <w:rFonts w:ascii="Open Sans" w:hAnsi="Open Sans" w:cs="Open Sans"/>
        </w:rPr>
        <w:t xml:space="preserve"> e </w:t>
      </w:r>
      <w:proofErr w:type="spellStart"/>
      <w:r w:rsidR="00EA4EC2" w:rsidRPr="00C27B55">
        <w:rPr>
          <w:rFonts w:ascii="Open Sans" w:hAnsi="Open Sans" w:cs="Open Sans"/>
        </w:rPr>
        <w:t>Juanjo</w:t>
      </w:r>
      <w:proofErr w:type="spellEnd"/>
      <w:r w:rsidR="00EA4EC2" w:rsidRPr="00C27B55">
        <w:rPr>
          <w:rFonts w:ascii="Open Sans" w:hAnsi="Open Sans" w:cs="Open Sans"/>
        </w:rPr>
        <w:t xml:space="preserve"> Mena</w:t>
      </w:r>
      <w:r w:rsidR="00D959BC" w:rsidRPr="00C27B55">
        <w:rPr>
          <w:rFonts w:ascii="Open Sans" w:hAnsi="Open Sans" w:cs="Open Sans"/>
        </w:rPr>
        <w:t xml:space="preserve">. </w:t>
      </w:r>
      <w:r w:rsidR="00AA73D1" w:rsidRPr="00C27B55">
        <w:rPr>
          <w:rFonts w:ascii="Open Sans" w:hAnsi="Open Sans" w:cs="Open Sans"/>
        </w:rPr>
        <w:t>É</w:t>
      </w:r>
      <w:r w:rsidR="007E16A5" w:rsidRPr="00C27B55">
        <w:rPr>
          <w:rFonts w:ascii="Open Sans" w:hAnsi="Open Sans" w:cs="Open Sans"/>
        </w:rPr>
        <w:t xml:space="preserve"> stato in</w:t>
      </w:r>
      <w:r w:rsidR="00D959BC" w:rsidRPr="00C27B55">
        <w:rPr>
          <w:rFonts w:ascii="Open Sans" w:hAnsi="Open Sans" w:cs="Open Sans"/>
        </w:rPr>
        <w:t xml:space="preserve"> tournée in Spagna con la </w:t>
      </w:r>
      <w:proofErr w:type="spellStart"/>
      <w:r w:rsidR="00D71967" w:rsidRPr="00C27B55">
        <w:rPr>
          <w:rFonts w:ascii="Open Sans" w:hAnsi="Open Sans" w:cs="Open Sans"/>
          <w:i/>
          <w:iCs/>
        </w:rPr>
        <w:t>WDR</w:t>
      </w:r>
      <w:proofErr w:type="spellEnd"/>
      <w:r w:rsidR="00D71967" w:rsidRPr="00C27B55">
        <w:rPr>
          <w:rFonts w:ascii="Open Sans" w:hAnsi="Open Sans" w:cs="Open Sans"/>
          <w:i/>
          <w:iCs/>
        </w:rPr>
        <w:t xml:space="preserve"> </w:t>
      </w:r>
      <w:proofErr w:type="spellStart"/>
      <w:r w:rsidR="00D71967" w:rsidRPr="00C27B55">
        <w:rPr>
          <w:rFonts w:ascii="Open Sans" w:hAnsi="Open Sans" w:cs="Open Sans"/>
          <w:i/>
          <w:iCs/>
        </w:rPr>
        <w:t>Sinfonieorchester</w:t>
      </w:r>
      <w:proofErr w:type="spellEnd"/>
      <w:r w:rsidR="00D71967" w:rsidRPr="00C27B55">
        <w:rPr>
          <w:rFonts w:ascii="Open Sans" w:hAnsi="Open Sans" w:cs="Open Sans"/>
          <w:i/>
          <w:iCs/>
        </w:rPr>
        <w:t xml:space="preserve"> </w:t>
      </w:r>
      <w:proofErr w:type="spellStart"/>
      <w:r w:rsidR="00D71967" w:rsidRPr="00C27B55">
        <w:rPr>
          <w:rFonts w:ascii="Open Sans" w:hAnsi="Open Sans" w:cs="Open Sans"/>
          <w:i/>
          <w:iCs/>
        </w:rPr>
        <w:t>Köln</w:t>
      </w:r>
      <w:proofErr w:type="spellEnd"/>
      <w:r w:rsidR="00D71967" w:rsidRPr="00C27B55">
        <w:rPr>
          <w:rFonts w:ascii="Open Sans" w:hAnsi="Open Sans" w:cs="Open Sans"/>
        </w:rPr>
        <w:t xml:space="preserve"> </w:t>
      </w:r>
      <w:r w:rsidR="007F2CCD" w:rsidRPr="00C27B55">
        <w:rPr>
          <w:rFonts w:ascii="Open Sans" w:hAnsi="Open Sans" w:cs="Open Sans"/>
        </w:rPr>
        <w:t>e</w:t>
      </w:r>
      <w:r w:rsidR="00E30B90" w:rsidRPr="00C27B55">
        <w:rPr>
          <w:rFonts w:ascii="Open Sans" w:hAnsi="Open Sans" w:cs="Open Sans"/>
        </w:rPr>
        <w:t xml:space="preserve"> </w:t>
      </w:r>
      <w:proofErr w:type="spellStart"/>
      <w:r w:rsidR="0033503A" w:rsidRPr="00C27B55">
        <w:rPr>
          <w:rFonts w:ascii="Open Sans" w:hAnsi="Open Sans" w:cs="Open Sans"/>
        </w:rPr>
        <w:t>Jukka</w:t>
      </w:r>
      <w:proofErr w:type="spellEnd"/>
      <w:r w:rsidR="0033503A" w:rsidRPr="00C27B55">
        <w:rPr>
          <w:rFonts w:ascii="Open Sans" w:hAnsi="Open Sans" w:cs="Open Sans"/>
        </w:rPr>
        <w:t xml:space="preserve">-Pekka </w:t>
      </w:r>
      <w:proofErr w:type="spellStart"/>
      <w:r w:rsidR="00D959BC" w:rsidRPr="00C27B55">
        <w:rPr>
          <w:rFonts w:ascii="Open Sans" w:hAnsi="Open Sans" w:cs="Open Sans"/>
        </w:rPr>
        <w:t>Saraste</w:t>
      </w:r>
      <w:proofErr w:type="spellEnd"/>
      <w:r w:rsidR="00D959BC" w:rsidRPr="00C27B55">
        <w:rPr>
          <w:rFonts w:ascii="Open Sans" w:hAnsi="Open Sans" w:cs="Open Sans"/>
        </w:rPr>
        <w:t>, negli Stati Uniti con l</w:t>
      </w:r>
      <w:r w:rsidR="00784354" w:rsidRPr="00C27B55">
        <w:rPr>
          <w:rFonts w:ascii="Open Sans" w:hAnsi="Open Sans" w:cs="Open Sans"/>
        </w:rPr>
        <w:t xml:space="preserve">’Orchestra Sinfonica Nazionale Estone </w:t>
      </w:r>
      <w:r w:rsidR="007F2CCD" w:rsidRPr="00C27B55">
        <w:rPr>
          <w:rFonts w:ascii="Open Sans" w:hAnsi="Open Sans" w:cs="Open Sans"/>
        </w:rPr>
        <w:t>e</w:t>
      </w:r>
      <w:r w:rsidR="00E30B90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Neem</w:t>
      </w:r>
      <w:r w:rsidR="00C600A6" w:rsidRPr="00C27B55">
        <w:rPr>
          <w:rFonts w:ascii="Open Sans" w:hAnsi="Open Sans" w:cs="Open Sans"/>
        </w:rPr>
        <w:t>e</w:t>
      </w:r>
      <w:proofErr w:type="spellEnd"/>
      <w:r w:rsidR="00D959BC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Järvi</w:t>
      </w:r>
      <w:proofErr w:type="spellEnd"/>
      <w:r w:rsidR="00887EEC" w:rsidRPr="00C27B55">
        <w:rPr>
          <w:rFonts w:ascii="Open Sans" w:hAnsi="Open Sans" w:cs="Open Sans"/>
        </w:rPr>
        <w:t xml:space="preserve">, </w:t>
      </w:r>
      <w:r w:rsidR="00D959BC" w:rsidRPr="00C27B55">
        <w:rPr>
          <w:rFonts w:ascii="Open Sans" w:hAnsi="Open Sans" w:cs="Open Sans"/>
        </w:rPr>
        <w:t xml:space="preserve">in Giappone con </w:t>
      </w:r>
      <w:r w:rsidR="003408BC" w:rsidRPr="00C27B55">
        <w:rPr>
          <w:rFonts w:ascii="Open Sans" w:hAnsi="Open Sans" w:cs="Open Sans"/>
        </w:rPr>
        <w:t>l’Orchestra Filarmonica Ceca</w:t>
      </w:r>
      <w:r w:rsidR="00E30B90" w:rsidRPr="00C27B55">
        <w:rPr>
          <w:rFonts w:ascii="Open Sans" w:hAnsi="Open Sans" w:cs="Open Sans"/>
        </w:rPr>
        <w:t xml:space="preserve"> </w:t>
      </w:r>
      <w:r w:rsidR="007F2CCD" w:rsidRPr="00C27B55">
        <w:rPr>
          <w:rFonts w:ascii="Open Sans" w:hAnsi="Open Sans" w:cs="Open Sans"/>
        </w:rPr>
        <w:t>e</w:t>
      </w:r>
      <w:r w:rsidR="00E30B90" w:rsidRPr="00C27B55">
        <w:rPr>
          <w:rFonts w:ascii="Open Sans" w:hAnsi="Open Sans" w:cs="Open Sans"/>
        </w:rPr>
        <w:t xml:space="preserve"> </w:t>
      </w:r>
      <w:proofErr w:type="spellStart"/>
      <w:r w:rsidR="00D959BC" w:rsidRPr="00C27B55">
        <w:rPr>
          <w:rFonts w:ascii="Open Sans" w:hAnsi="Open Sans" w:cs="Open Sans"/>
        </w:rPr>
        <w:t>Bělohlávek</w:t>
      </w:r>
      <w:proofErr w:type="spellEnd"/>
      <w:r w:rsidR="00D959BC" w:rsidRPr="00C27B55">
        <w:rPr>
          <w:rFonts w:ascii="Open Sans" w:hAnsi="Open Sans" w:cs="Open Sans"/>
        </w:rPr>
        <w:t>.</w:t>
      </w:r>
      <w:r w:rsidR="00984EF0" w:rsidRPr="00C27B55">
        <w:rPr>
          <w:rFonts w:ascii="Open Sans" w:hAnsi="Open Sans" w:cs="Open Sans"/>
        </w:rPr>
        <w:t xml:space="preserve"> Essendo stato</w:t>
      </w:r>
      <w:r w:rsidRPr="00C27B55">
        <w:rPr>
          <w:rFonts w:ascii="Open Sans" w:hAnsi="Open Sans" w:cs="Open Sans"/>
        </w:rPr>
        <w:t xml:space="preserve"> nominato</w:t>
      </w:r>
      <w:r w:rsidR="00ED468D" w:rsidRPr="00C27B55">
        <w:rPr>
          <w:rFonts w:ascii="Open Sans" w:hAnsi="Open Sans" w:cs="Open Sans"/>
        </w:rPr>
        <w:t xml:space="preserve"> </w:t>
      </w:r>
      <w:r w:rsidR="004F396B" w:rsidRPr="00C27B55">
        <w:rPr>
          <w:rFonts w:ascii="Open Sans" w:hAnsi="Open Sans" w:cs="Open Sans"/>
        </w:rPr>
        <w:t>‘</w:t>
      </w:r>
      <w:r w:rsidR="00DA37F8" w:rsidRPr="00C27B55">
        <w:rPr>
          <w:rFonts w:ascii="Open Sans" w:hAnsi="Open Sans" w:cs="Open Sans"/>
        </w:rPr>
        <w:t>BBC New Generation</w:t>
      </w:r>
      <w:r w:rsidR="00842A4C" w:rsidRPr="00C27B55">
        <w:rPr>
          <w:rFonts w:ascii="Open Sans" w:hAnsi="Open Sans" w:cs="Open Sans"/>
        </w:rPr>
        <w:t xml:space="preserve"> Artist</w:t>
      </w:r>
      <w:r w:rsidR="00AC766F" w:rsidRPr="00C27B55">
        <w:rPr>
          <w:rFonts w:ascii="Open Sans" w:hAnsi="Open Sans" w:cs="Open Sans"/>
        </w:rPr>
        <w:t>’</w:t>
      </w:r>
      <w:r w:rsidR="005D557D" w:rsidRPr="00C27B55">
        <w:rPr>
          <w:rFonts w:ascii="Open Sans" w:hAnsi="Open Sans" w:cs="Open Sans"/>
        </w:rPr>
        <w:t>,</w:t>
      </w:r>
      <w:r w:rsidR="00DA37F8" w:rsidRPr="00C27B55">
        <w:rPr>
          <w:rFonts w:ascii="Open Sans" w:hAnsi="Open Sans" w:cs="Open Sans"/>
        </w:rPr>
        <w:t xml:space="preserve"> si è esibito con tutte le orchestre della BBC e </w:t>
      </w:r>
      <w:r w:rsidRPr="00C27B55">
        <w:rPr>
          <w:rFonts w:ascii="Open Sans" w:hAnsi="Open Sans" w:cs="Open Sans"/>
        </w:rPr>
        <w:t>ha tenuto</w:t>
      </w:r>
      <w:r w:rsidR="00DA37F8" w:rsidRPr="00C27B55">
        <w:rPr>
          <w:rFonts w:ascii="Open Sans" w:hAnsi="Open Sans" w:cs="Open Sans"/>
        </w:rPr>
        <w:t xml:space="preserve"> un</w:t>
      </w:r>
      <w:r w:rsidR="004F396B" w:rsidRPr="00C27B55">
        <w:rPr>
          <w:rFonts w:ascii="Open Sans" w:hAnsi="Open Sans" w:cs="Open Sans"/>
        </w:rPr>
        <w:t>o straordinario</w:t>
      </w:r>
      <w:r w:rsidR="00DA37F8" w:rsidRPr="00C27B55">
        <w:rPr>
          <w:rFonts w:ascii="Open Sans" w:hAnsi="Open Sans" w:cs="Open Sans"/>
        </w:rPr>
        <w:t xml:space="preserve"> debutto ai </w:t>
      </w:r>
      <w:r w:rsidR="00DA37F8" w:rsidRPr="00C27B55">
        <w:rPr>
          <w:rFonts w:ascii="Open Sans" w:hAnsi="Open Sans" w:cs="Open Sans"/>
          <w:i/>
          <w:iCs/>
        </w:rPr>
        <w:t>BBC Proms</w:t>
      </w:r>
      <w:r w:rsidR="00DA37F8" w:rsidRPr="00C27B55">
        <w:rPr>
          <w:rFonts w:ascii="Open Sans" w:hAnsi="Open Sans" w:cs="Open Sans"/>
        </w:rPr>
        <w:t xml:space="preserve">. </w:t>
      </w:r>
    </w:p>
    <w:p w14:paraId="63004416" w14:textId="7F439006" w:rsidR="002A7243" w:rsidRPr="00C27B55" w:rsidRDefault="00DA37F8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 xml:space="preserve">Nel 2017, </w:t>
      </w:r>
      <w:r w:rsidR="00641114" w:rsidRPr="00C27B55">
        <w:rPr>
          <w:rFonts w:ascii="Open Sans" w:hAnsi="Open Sans" w:cs="Open Sans"/>
        </w:rPr>
        <w:t xml:space="preserve">Narek </w:t>
      </w:r>
      <w:r w:rsidRPr="00C27B55">
        <w:rPr>
          <w:rFonts w:ascii="Open Sans" w:hAnsi="Open Sans" w:cs="Open Sans"/>
        </w:rPr>
        <w:t xml:space="preserve">Hakhnazaryan </w:t>
      </w:r>
      <w:r w:rsidR="00460986" w:rsidRPr="00C27B55">
        <w:rPr>
          <w:rFonts w:ascii="Open Sans" w:hAnsi="Open Sans" w:cs="Open Sans"/>
        </w:rPr>
        <w:t xml:space="preserve">è stato nominato </w:t>
      </w:r>
      <w:r w:rsidR="00AE1B16" w:rsidRPr="00C27B55">
        <w:rPr>
          <w:rFonts w:ascii="Open Sans" w:hAnsi="Open Sans" w:cs="Open Sans"/>
        </w:rPr>
        <w:t>‘</w:t>
      </w:r>
      <w:r w:rsidR="00493FC6" w:rsidRPr="00C27B55">
        <w:rPr>
          <w:rFonts w:ascii="Open Sans" w:hAnsi="Open Sans" w:cs="Open Sans"/>
        </w:rPr>
        <w:t>Great Talent</w:t>
      </w:r>
      <w:r w:rsidR="00AE1B16" w:rsidRPr="00C27B55">
        <w:rPr>
          <w:rFonts w:ascii="Open Sans" w:hAnsi="Open Sans" w:cs="Open Sans"/>
        </w:rPr>
        <w:t>’</w:t>
      </w:r>
      <w:r w:rsidRPr="00C27B55">
        <w:rPr>
          <w:rFonts w:ascii="Open Sans" w:hAnsi="Open Sans" w:cs="Open Sans"/>
        </w:rPr>
        <w:t xml:space="preserve"> </w:t>
      </w:r>
      <w:r w:rsidR="00460986" w:rsidRPr="00C27B55">
        <w:rPr>
          <w:rFonts w:ascii="Open Sans" w:hAnsi="Open Sans" w:cs="Open Sans"/>
        </w:rPr>
        <w:t xml:space="preserve">dalla </w:t>
      </w:r>
      <w:r w:rsidR="00460986" w:rsidRPr="00C27B55">
        <w:rPr>
          <w:rFonts w:ascii="Open Sans" w:hAnsi="Open Sans" w:cs="Open Sans"/>
          <w:i/>
          <w:iCs/>
        </w:rPr>
        <w:t xml:space="preserve">Wiener </w:t>
      </w:r>
      <w:proofErr w:type="spellStart"/>
      <w:r w:rsidR="00460986" w:rsidRPr="00C27B55">
        <w:rPr>
          <w:rFonts w:ascii="Open Sans" w:hAnsi="Open Sans" w:cs="Open Sans"/>
          <w:i/>
          <w:iCs/>
        </w:rPr>
        <w:t>Konzerthaus</w:t>
      </w:r>
      <w:proofErr w:type="spellEnd"/>
      <w:r w:rsidR="006272F7" w:rsidRPr="00C27B55">
        <w:rPr>
          <w:rFonts w:ascii="Open Sans" w:hAnsi="Open Sans" w:cs="Open Sans"/>
        </w:rPr>
        <w:t xml:space="preserve"> dove</w:t>
      </w:r>
      <w:r w:rsidR="008916D3" w:rsidRPr="00C27B55">
        <w:rPr>
          <w:rFonts w:ascii="Open Sans" w:hAnsi="Open Sans" w:cs="Open Sans"/>
        </w:rPr>
        <w:t xml:space="preserve">, nel corso delle </w:t>
      </w:r>
      <w:r w:rsidRPr="00C27B55">
        <w:rPr>
          <w:rFonts w:ascii="Open Sans" w:hAnsi="Open Sans" w:cs="Open Sans"/>
        </w:rPr>
        <w:t>due stagioni successive</w:t>
      </w:r>
      <w:r w:rsidR="008916D3" w:rsidRPr="00C27B55">
        <w:rPr>
          <w:rFonts w:ascii="Open Sans" w:hAnsi="Open Sans" w:cs="Open Sans"/>
        </w:rPr>
        <w:t>,</w:t>
      </w:r>
      <w:r w:rsidRPr="00C27B55">
        <w:rPr>
          <w:rFonts w:ascii="Open Sans" w:hAnsi="Open Sans" w:cs="Open Sans"/>
        </w:rPr>
        <w:t xml:space="preserve"> si è esibito regolarmente</w:t>
      </w:r>
      <w:r w:rsidR="00887EEC" w:rsidRPr="00C27B55">
        <w:rPr>
          <w:rFonts w:ascii="Open Sans" w:hAnsi="Open Sans" w:cs="Open Sans"/>
        </w:rPr>
        <w:t xml:space="preserve"> </w:t>
      </w:r>
      <w:r w:rsidRPr="00C27B55">
        <w:rPr>
          <w:rFonts w:ascii="Open Sans" w:hAnsi="Open Sans" w:cs="Open Sans"/>
        </w:rPr>
        <w:t>in recital,</w:t>
      </w:r>
      <w:r w:rsidR="003669D7" w:rsidRPr="00C27B55">
        <w:rPr>
          <w:rFonts w:ascii="Open Sans" w:hAnsi="Open Sans" w:cs="Open Sans"/>
        </w:rPr>
        <w:t xml:space="preserve"> concerti di</w:t>
      </w:r>
      <w:r w:rsidR="00B14875" w:rsidRPr="00C27B55">
        <w:rPr>
          <w:rFonts w:ascii="Open Sans" w:hAnsi="Open Sans" w:cs="Open Sans"/>
        </w:rPr>
        <w:t xml:space="preserve"> </w:t>
      </w:r>
      <w:r w:rsidRPr="00C27B55">
        <w:rPr>
          <w:rFonts w:ascii="Open Sans" w:hAnsi="Open Sans" w:cs="Open Sans"/>
        </w:rPr>
        <w:t xml:space="preserve">musica da camera </w:t>
      </w:r>
      <w:r w:rsidR="006272F7" w:rsidRPr="00C27B55">
        <w:rPr>
          <w:rFonts w:ascii="Open Sans" w:hAnsi="Open Sans" w:cs="Open Sans"/>
        </w:rPr>
        <w:t>o sinfonici</w:t>
      </w:r>
      <w:r w:rsidRPr="00C27B55">
        <w:rPr>
          <w:rFonts w:ascii="Open Sans" w:hAnsi="Open Sans" w:cs="Open Sans"/>
        </w:rPr>
        <w:t xml:space="preserve">, </w:t>
      </w:r>
      <w:r w:rsidR="005C700C" w:rsidRPr="00C27B55">
        <w:rPr>
          <w:rFonts w:ascii="Open Sans" w:hAnsi="Open Sans" w:cs="Open Sans"/>
        </w:rPr>
        <w:t>tra cui spicca</w:t>
      </w:r>
      <w:r w:rsidR="006272F7" w:rsidRPr="00C27B55">
        <w:rPr>
          <w:rFonts w:ascii="Open Sans" w:hAnsi="Open Sans" w:cs="Open Sans"/>
        </w:rPr>
        <w:t xml:space="preserve"> </w:t>
      </w:r>
      <w:r w:rsidR="0083355F" w:rsidRPr="00C27B55">
        <w:rPr>
          <w:rFonts w:ascii="Open Sans" w:hAnsi="Open Sans" w:cs="Open Sans"/>
        </w:rPr>
        <w:t xml:space="preserve">in modo particolare </w:t>
      </w:r>
      <w:r w:rsidR="00B95103" w:rsidRPr="00C27B55">
        <w:rPr>
          <w:rFonts w:ascii="Open Sans" w:hAnsi="Open Sans" w:cs="Open Sans"/>
        </w:rPr>
        <w:t>l’evento con</w:t>
      </w:r>
      <w:r w:rsidR="005C700C" w:rsidRPr="00C27B55">
        <w:rPr>
          <w:rFonts w:ascii="Open Sans" w:hAnsi="Open Sans" w:cs="Open Sans"/>
        </w:rPr>
        <w:t xml:space="preserve"> i</w:t>
      </w:r>
      <w:r w:rsidRPr="00C27B55">
        <w:rPr>
          <w:rFonts w:ascii="Open Sans" w:hAnsi="Open Sans" w:cs="Open Sans"/>
        </w:rPr>
        <w:t xml:space="preserve"> </w:t>
      </w:r>
      <w:r w:rsidRPr="00C27B55">
        <w:rPr>
          <w:rFonts w:ascii="Open Sans" w:hAnsi="Open Sans" w:cs="Open Sans"/>
          <w:i/>
          <w:iCs/>
        </w:rPr>
        <w:t xml:space="preserve">Wiener </w:t>
      </w:r>
      <w:proofErr w:type="spellStart"/>
      <w:r w:rsidRPr="00C27B55">
        <w:rPr>
          <w:rFonts w:ascii="Open Sans" w:hAnsi="Open Sans" w:cs="Open Sans"/>
          <w:i/>
          <w:iCs/>
        </w:rPr>
        <w:t>Symphoniker</w:t>
      </w:r>
      <w:proofErr w:type="spellEnd"/>
      <w:r w:rsidRPr="00C27B55">
        <w:rPr>
          <w:rFonts w:ascii="Open Sans" w:hAnsi="Open Sans" w:cs="Open Sans"/>
        </w:rPr>
        <w:t xml:space="preserve"> </w:t>
      </w:r>
      <w:r w:rsidR="00746246" w:rsidRPr="00C27B55">
        <w:rPr>
          <w:rFonts w:ascii="Open Sans" w:hAnsi="Open Sans" w:cs="Open Sans"/>
        </w:rPr>
        <w:t>diretti da Jakub</w:t>
      </w:r>
      <w:r w:rsidRPr="00C27B55">
        <w:rPr>
          <w:rFonts w:ascii="Open Sans" w:hAnsi="Open Sans" w:cs="Open Sans"/>
        </w:rPr>
        <w:t xml:space="preserve"> </w:t>
      </w:r>
      <w:proofErr w:type="spellStart"/>
      <w:r w:rsidRPr="00C27B55">
        <w:rPr>
          <w:rFonts w:ascii="Open Sans" w:hAnsi="Open Sans" w:cs="Open Sans"/>
        </w:rPr>
        <w:t>Hrůša</w:t>
      </w:r>
      <w:proofErr w:type="spellEnd"/>
      <w:r w:rsidRPr="00C27B55">
        <w:rPr>
          <w:rFonts w:ascii="Open Sans" w:hAnsi="Open Sans" w:cs="Open Sans"/>
        </w:rPr>
        <w:t>.</w:t>
      </w:r>
      <w:r w:rsidR="00BA26BE" w:rsidRPr="00C27B55">
        <w:rPr>
          <w:rFonts w:ascii="Open Sans" w:hAnsi="Open Sans" w:cs="Open Sans"/>
        </w:rPr>
        <w:t xml:space="preserve"> </w:t>
      </w:r>
    </w:p>
    <w:p w14:paraId="2A8BDD8A" w14:textId="2CD3FB11" w:rsidR="00B95103" w:rsidRPr="00C27B55" w:rsidRDefault="007A57FA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>​​</w:t>
      </w:r>
      <w:r w:rsidR="00A04A8F" w:rsidRPr="00C27B55">
        <w:rPr>
          <w:rFonts w:ascii="Open Sans" w:hAnsi="Open Sans" w:cs="Open Sans"/>
        </w:rPr>
        <w:t xml:space="preserve">Narek </w:t>
      </w:r>
      <w:r w:rsidRPr="00C27B55">
        <w:rPr>
          <w:rFonts w:ascii="Open Sans" w:hAnsi="Open Sans" w:cs="Open Sans"/>
        </w:rPr>
        <w:t xml:space="preserve">Hakhnazaryan </w:t>
      </w:r>
      <w:r w:rsidR="00F306D4" w:rsidRPr="00C27B55">
        <w:rPr>
          <w:rFonts w:ascii="Open Sans" w:hAnsi="Open Sans" w:cs="Open Sans"/>
        </w:rPr>
        <w:t>ha aperto</w:t>
      </w:r>
      <w:r w:rsidRPr="00C27B55">
        <w:rPr>
          <w:rFonts w:ascii="Open Sans" w:hAnsi="Open Sans" w:cs="Open Sans"/>
        </w:rPr>
        <w:t xml:space="preserve"> la sua stagione 2023-2024 suonando musica da camera di Beethoven, Mozart ed Elgar con la Camerata Pacifica </w:t>
      </w:r>
      <w:r w:rsidR="008F7338" w:rsidRPr="00C27B55">
        <w:rPr>
          <w:rFonts w:ascii="Open Sans" w:hAnsi="Open Sans" w:cs="Open Sans"/>
        </w:rPr>
        <w:t>in numerose sale da concerto della California</w:t>
      </w:r>
      <w:r w:rsidRPr="00C27B55">
        <w:rPr>
          <w:rFonts w:ascii="Open Sans" w:hAnsi="Open Sans" w:cs="Open Sans"/>
        </w:rPr>
        <w:t xml:space="preserve">. </w:t>
      </w:r>
      <w:r w:rsidR="008005E7" w:rsidRPr="00C27B55">
        <w:rPr>
          <w:rFonts w:ascii="Open Sans" w:hAnsi="Open Sans" w:cs="Open Sans"/>
        </w:rPr>
        <w:t xml:space="preserve">Si </w:t>
      </w:r>
      <w:r w:rsidR="00F01902">
        <w:rPr>
          <w:rFonts w:ascii="Open Sans" w:hAnsi="Open Sans" w:cs="Open Sans"/>
        </w:rPr>
        <w:t>è esibito</w:t>
      </w:r>
      <w:r w:rsidR="008005E7" w:rsidRPr="00C27B55">
        <w:rPr>
          <w:rFonts w:ascii="Open Sans" w:hAnsi="Open Sans" w:cs="Open Sans"/>
        </w:rPr>
        <w:t xml:space="preserve"> inoltre con</w:t>
      </w:r>
      <w:r w:rsidRPr="00C27B55">
        <w:rPr>
          <w:rFonts w:ascii="Open Sans" w:hAnsi="Open Sans" w:cs="Open Sans"/>
        </w:rPr>
        <w:t xml:space="preserve"> la </w:t>
      </w:r>
      <w:r w:rsidR="00112C03" w:rsidRPr="00C27B55">
        <w:rPr>
          <w:rFonts w:ascii="Open Sans" w:hAnsi="Open Sans" w:cs="Open Sans"/>
          <w:i/>
          <w:iCs/>
        </w:rPr>
        <w:t xml:space="preserve">Wiener </w:t>
      </w:r>
      <w:proofErr w:type="spellStart"/>
      <w:r w:rsidR="00112C03" w:rsidRPr="00C27B55">
        <w:rPr>
          <w:rFonts w:ascii="Open Sans" w:hAnsi="Open Sans" w:cs="Open Sans"/>
          <w:i/>
          <w:iCs/>
        </w:rPr>
        <w:t>Kammerorchester</w:t>
      </w:r>
      <w:proofErr w:type="spellEnd"/>
      <w:r w:rsidRPr="00C27B55">
        <w:rPr>
          <w:rFonts w:ascii="Open Sans" w:hAnsi="Open Sans" w:cs="Open Sans"/>
        </w:rPr>
        <w:t xml:space="preserve">, la </w:t>
      </w:r>
      <w:r w:rsidRPr="00C27B55">
        <w:rPr>
          <w:rFonts w:ascii="Open Sans" w:hAnsi="Open Sans" w:cs="Open Sans"/>
          <w:i/>
          <w:iCs/>
        </w:rPr>
        <w:t>Gran Canaria Orchestra</w:t>
      </w:r>
      <w:r w:rsidRPr="00C27B55">
        <w:rPr>
          <w:rFonts w:ascii="Open Sans" w:hAnsi="Open Sans" w:cs="Open Sans"/>
        </w:rPr>
        <w:t xml:space="preserve"> e </w:t>
      </w:r>
      <w:r w:rsidR="00B95103" w:rsidRPr="00C27B55">
        <w:rPr>
          <w:rFonts w:ascii="Open Sans" w:hAnsi="Open Sans" w:cs="Open Sans"/>
        </w:rPr>
        <w:t>l’Orchestra Sinfonica di Aalborg</w:t>
      </w:r>
      <w:r w:rsidRPr="00C27B55">
        <w:rPr>
          <w:rFonts w:ascii="Open Sans" w:hAnsi="Open Sans" w:cs="Open Sans"/>
        </w:rPr>
        <w:t xml:space="preserve">. </w:t>
      </w:r>
    </w:p>
    <w:p w14:paraId="5D3B0149" w14:textId="21129AF2" w:rsidR="00D97139" w:rsidRPr="00C27B55" w:rsidRDefault="00037732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 xml:space="preserve">Appassionato musicista da camera, Hakhnazaryan si è esibito in festival in tutto il mondo e nelle sale di tutta Europa con partner del calibro di Nikolai </w:t>
      </w:r>
      <w:proofErr w:type="spellStart"/>
      <w:r w:rsidRPr="00C27B55">
        <w:rPr>
          <w:rFonts w:ascii="Open Sans" w:hAnsi="Open Sans" w:cs="Open Sans"/>
        </w:rPr>
        <w:t>Lugansky</w:t>
      </w:r>
      <w:proofErr w:type="spellEnd"/>
      <w:r w:rsidRPr="00C27B55">
        <w:rPr>
          <w:rFonts w:ascii="Open Sans" w:hAnsi="Open Sans" w:cs="Open Sans"/>
        </w:rPr>
        <w:t xml:space="preserve">, Nikita </w:t>
      </w:r>
      <w:proofErr w:type="spellStart"/>
      <w:r w:rsidRPr="00C27B55">
        <w:rPr>
          <w:rFonts w:ascii="Open Sans" w:hAnsi="Open Sans" w:cs="Open Sans"/>
        </w:rPr>
        <w:t>Boriso-Glebsky</w:t>
      </w:r>
      <w:proofErr w:type="spellEnd"/>
      <w:r w:rsidRPr="00C27B55">
        <w:rPr>
          <w:rFonts w:ascii="Open Sans" w:hAnsi="Open Sans" w:cs="Open Sans"/>
        </w:rPr>
        <w:t xml:space="preserve">, Maxim </w:t>
      </w:r>
      <w:proofErr w:type="spellStart"/>
      <w:r w:rsidRPr="00C27B55">
        <w:rPr>
          <w:rFonts w:ascii="Open Sans" w:hAnsi="Open Sans" w:cs="Open Sans"/>
        </w:rPr>
        <w:t>Rysanov</w:t>
      </w:r>
      <w:proofErr w:type="spellEnd"/>
      <w:r w:rsidRPr="00C27B55">
        <w:rPr>
          <w:rFonts w:ascii="Open Sans" w:hAnsi="Open Sans" w:cs="Open Sans"/>
        </w:rPr>
        <w:t xml:space="preserve">, Nikolai </w:t>
      </w:r>
      <w:proofErr w:type="spellStart"/>
      <w:r w:rsidRPr="00C27B55">
        <w:rPr>
          <w:rFonts w:ascii="Open Sans" w:hAnsi="Open Sans" w:cs="Open Sans"/>
        </w:rPr>
        <w:t>Lugansky</w:t>
      </w:r>
      <w:proofErr w:type="spellEnd"/>
      <w:r w:rsidRPr="00C27B55">
        <w:rPr>
          <w:rFonts w:ascii="Open Sans" w:hAnsi="Open Sans" w:cs="Open Sans"/>
        </w:rPr>
        <w:t xml:space="preserve">, Georgy Tchaidze e Lucas </w:t>
      </w:r>
      <w:proofErr w:type="spellStart"/>
      <w:r w:rsidRPr="00C27B55">
        <w:rPr>
          <w:rFonts w:ascii="Open Sans" w:hAnsi="Open Sans" w:cs="Open Sans"/>
        </w:rPr>
        <w:t>Debargues</w:t>
      </w:r>
      <w:proofErr w:type="spellEnd"/>
      <w:r w:rsidRPr="00C27B55">
        <w:rPr>
          <w:rFonts w:ascii="Open Sans" w:hAnsi="Open Sans" w:cs="Open Sans"/>
        </w:rPr>
        <w:t xml:space="preserve">. </w:t>
      </w:r>
      <w:r w:rsidR="007A57FA" w:rsidRPr="00C27B55">
        <w:rPr>
          <w:rFonts w:ascii="Open Sans" w:hAnsi="Open Sans" w:cs="Open Sans"/>
        </w:rPr>
        <w:t xml:space="preserve">Insieme al pianista Zhang </w:t>
      </w:r>
      <w:proofErr w:type="spellStart"/>
      <w:r w:rsidR="007A57FA" w:rsidRPr="00C27B55">
        <w:rPr>
          <w:rFonts w:ascii="Open Sans" w:hAnsi="Open Sans" w:cs="Open Sans"/>
        </w:rPr>
        <w:t>Zuo</w:t>
      </w:r>
      <w:proofErr w:type="spellEnd"/>
      <w:r w:rsidR="007A57FA" w:rsidRPr="00C27B55">
        <w:rPr>
          <w:rFonts w:ascii="Open Sans" w:hAnsi="Open Sans" w:cs="Open Sans"/>
        </w:rPr>
        <w:t xml:space="preserve"> e alla violinista Esther </w:t>
      </w:r>
      <w:proofErr w:type="spellStart"/>
      <w:r w:rsidR="007A57FA" w:rsidRPr="00C27B55">
        <w:rPr>
          <w:rFonts w:ascii="Open Sans" w:hAnsi="Open Sans" w:cs="Open Sans"/>
        </w:rPr>
        <w:t>Yoo</w:t>
      </w:r>
      <w:proofErr w:type="spellEnd"/>
      <w:r w:rsidR="007A57FA" w:rsidRPr="00C27B55">
        <w:rPr>
          <w:rFonts w:ascii="Open Sans" w:hAnsi="Open Sans" w:cs="Open Sans"/>
        </w:rPr>
        <w:t xml:space="preserve">, </w:t>
      </w:r>
      <w:r w:rsidR="008005E7" w:rsidRPr="00C27B55">
        <w:rPr>
          <w:rFonts w:ascii="Open Sans" w:hAnsi="Open Sans" w:cs="Open Sans"/>
        </w:rPr>
        <w:t>Narek Ha</w:t>
      </w:r>
      <w:r w:rsidR="00C406F7" w:rsidRPr="00C27B55">
        <w:rPr>
          <w:rFonts w:ascii="Open Sans" w:hAnsi="Open Sans" w:cs="Open Sans"/>
        </w:rPr>
        <w:t xml:space="preserve">khnazaryan ha formato lo </w:t>
      </w:r>
      <w:proofErr w:type="spellStart"/>
      <w:r w:rsidR="00C406F7" w:rsidRPr="00C27B55">
        <w:rPr>
          <w:rFonts w:ascii="Open Sans" w:hAnsi="Open Sans" w:cs="Open Sans"/>
        </w:rPr>
        <w:t>Z.E.N</w:t>
      </w:r>
      <w:proofErr w:type="spellEnd"/>
      <w:r w:rsidR="00C406F7" w:rsidRPr="00C27B55">
        <w:rPr>
          <w:rFonts w:ascii="Open Sans" w:hAnsi="Open Sans" w:cs="Open Sans"/>
        </w:rPr>
        <w:t>. Trio, che nel corso d</w:t>
      </w:r>
      <w:r w:rsidR="00F01902">
        <w:rPr>
          <w:rFonts w:ascii="Open Sans" w:hAnsi="Open Sans" w:cs="Open Sans"/>
        </w:rPr>
        <w:t>elle stagioni passate è</w:t>
      </w:r>
      <w:r w:rsidR="00FA3371">
        <w:rPr>
          <w:rFonts w:ascii="Open Sans" w:hAnsi="Open Sans" w:cs="Open Sans"/>
        </w:rPr>
        <w:t xml:space="preserve"> stato</w:t>
      </w:r>
      <w:r w:rsidR="00C406F7" w:rsidRPr="00C27B55">
        <w:rPr>
          <w:rFonts w:ascii="Open Sans" w:hAnsi="Open Sans" w:cs="Open Sans"/>
        </w:rPr>
        <w:t xml:space="preserve"> </w:t>
      </w:r>
      <w:r w:rsidR="007A57FA" w:rsidRPr="00C27B55">
        <w:rPr>
          <w:rFonts w:ascii="Open Sans" w:hAnsi="Open Sans" w:cs="Open Sans"/>
        </w:rPr>
        <w:t>in tournée in Cina e in Europa.</w:t>
      </w:r>
      <w:r w:rsidR="00544093" w:rsidRPr="00C27B55">
        <w:rPr>
          <w:rFonts w:ascii="Open Sans" w:hAnsi="Open Sans" w:cs="Open Sans"/>
        </w:rPr>
        <w:t xml:space="preserve"> </w:t>
      </w:r>
      <w:r w:rsidR="005E04B0" w:rsidRPr="00C27B55">
        <w:rPr>
          <w:rFonts w:ascii="Open Sans" w:hAnsi="Open Sans" w:cs="Open Sans"/>
        </w:rPr>
        <w:t xml:space="preserve">Sempre con </w:t>
      </w:r>
      <w:r w:rsidR="00B95103" w:rsidRPr="00C27B55">
        <w:rPr>
          <w:rFonts w:ascii="Open Sans" w:hAnsi="Open Sans" w:cs="Open Sans"/>
        </w:rPr>
        <w:t>questa formazione</w:t>
      </w:r>
      <w:r w:rsidR="005E04B0" w:rsidRPr="00C27B55">
        <w:rPr>
          <w:rFonts w:ascii="Open Sans" w:hAnsi="Open Sans" w:cs="Open Sans"/>
        </w:rPr>
        <w:t xml:space="preserve"> sono stati registrati due album per Deutsche </w:t>
      </w:r>
      <w:proofErr w:type="spellStart"/>
      <w:r w:rsidR="005E04B0" w:rsidRPr="00C27B55">
        <w:rPr>
          <w:rFonts w:ascii="Open Sans" w:hAnsi="Open Sans" w:cs="Open Sans"/>
        </w:rPr>
        <w:t>Grammophon</w:t>
      </w:r>
      <w:proofErr w:type="spellEnd"/>
      <w:r w:rsidR="005E04B0" w:rsidRPr="00C27B55">
        <w:rPr>
          <w:rFonts w:ascii="Open Sans" w:hAnsi="Open Sans" w:cs="Open Sans"/>
        </w:rPr>
        <w:t xml:space="preserve">: </w:t>
      </w:r>
      <w:r w:rsidR="00D97139" w:rsidRPr="00C27B55">
        <w:rPr>
          <w:rStyle w:val="Enfasicorsivo"/>
          <w:rFonts w:ascii="Open Sans" w:hAnsi="Open Sans" w:cs="Open Sans"/>
        </w:rPr>
        <w:t>Brahms and Dvořák</w:t>
      </w:r>
      <w:r w:rsidR="00D97139" w:rsidRPr="00C27B55">
        <w:rPr>
          <w:rFonts w:ascii="Open Sans" w:hAnsi="Open Sans" w:cs="Open Sans"/>
        </w:rPr>
        <w:t> </w:t>
      </w:r>
      <w:r w:rsidR="00CD17C1" w:rsidRPr="00C27B55">
        <w:rPr>
          <w:rFonts w:ascii="Open Sans" w:hAnsi="Open Sans" w:cs="Open Sans"/>
        </w:rPr>
        <w:t>nel</w:t>
      </w:r>
      <w:r w:rsidR="00D97139" w:rsidRPr="00C27B55">
        <w:rPr>
          <w:rFonts w:ascii="Open Sans" w:hAnsi="Open Sans" w:cs="Open Sans"/>
        </w:rPr>
        <w:t xml:space="preserve"> 2017 </w:t>
      </w:r>
      <w:r w:rsidR="00CD17C1" w:rsidRPr="00C27B55">
        <w:rPr>
          <w:rFonts w:ascii="Open Sans" w:hAnsi="Open Sans" w:cs="Open Sans"/>
        </w:rPr>
        <w:t>e</w:t>
      </w:r>
      <w:r w:rsidR="00D97139" w:rsidRPr="00C27B55">
        <w:rPr>
          <w:rFonts w:ascii="Open Sans" w:hAnsi="Open Sans" w:cs="Open Sans"/>
        </w:rPr>
        <w:t> </w:t>
      </w:r>
      <w:proofErr w:type="spellStart"/>
      <w:r w:rsidR="00D97139" w:rsidRPr="00C27B55">
        <w:rPr>
          <w:rStyle w:val="Enfasicorsivo"/>
          <w:rFonts w:ascii="Open Sans" w:hAnsi="Open Sans" w:cs="Open Sans"/>
        </w:rPr>
        <w:t>Burning</w:t>
      </w:r>
      <w:proofErr w:type="spellEnd"/>
      <w:r w:rsidR="00D97139" w:rsidRPr="00C27B55">
        <w:rPr>
          <w:rStyle w:val="Enfasicorsivo"/>
          <w:rFonts w:ascii="Open Sans" w:hAnsi="Open Sans" w:cs="Open Sans"/>
        </w:rPr>
        <w:t xml:space="preserve"> </w:t>
      </w:r>
      <w:proofErr w:type="spellStart"/>
      <w:r w:rsidR="00D97139" w:rsidRPr="00C27B55">
        <w:rPr>
          <w:rStyle w:val="Enfasicorsivo"/>
          <w:rFonts w:ascii="Open Sans" w:hAnsi="Open Sans" w:cs="Open Sans"/>
        </w:rPr>
        <w:t>Through</w:t>
      </w:r>
      <w:proofErr w:type="spellEnd"/>
      <w:r w:rsidR="00D97139" w:rsidRPr="00C27B55">
        <w:rPr>
          <w:rStyle w:val="Enfasicorsivo"/>
          <w:rFonts w:ascii="Open Sans" w:hAnsi="Open Sans" w:cs="Open Sans"/>
        </w:rPr>
        <w:t xml:space="preserve"> the </w:t>
      </w:r>
      <w:proofErr w:type="spellStart"/>
      <w:r w:rsidR="00D97139" w:rsidRPr="00C27B55">
        <w:rPr>
          <w:rStyle w:val="Enfasicorsivo"/>
          <w:rFonts w:ascii="Open Sans" w:hAnsi="Open Sans" w:cs="Open Sans"/>
        </w:rPr>
        <w:t>Cold</w:t>
      </w:r>
      <w:proofErr w:type="spellEnd"/>
      <w:r w:rsidR="00D97139" w:rsidRPr="00C27B55">
        <w:rPr>
          <w:rFonts w:ascii="Open Sans" w:hAnsi="Open Sans" w:cs="Open Sans"/>
        </w:rPr>
        <w:t> </w:t>
      </w:r>
      <w:r w:rsidR="00CD17C1" w:rsidRPr="00C27B55">
        <w:rPr>
          <w:rFonts w:ascii="Open Sans" w:hAnsi="Open Sans" w:cs="Open Sans"/>
        </w:rPr>
        <w:t xml:space="preserve">(musiche di </w:t>
      </w:r>
      <w:proofErr w:type="spellStart"/>
      <w:r w:rsidR="00D97139" w:rsidRPr="00C27B55">
        <w:rPr>
          <w:rFonts w:ascii="Open Sans" w:hAnsi="Open Sans" w:cs="Open Sans"/>
        </w:rPr>
        <w:t>Shostakovich</w:t>
      </w:r>
      <w:proofErr w:type="spellEnd"/>
      <w:r w:rsidR="00D97139" w:rsidRPr="00C27B55">
        <w:rPr>
          <w:rFonts w:ascii="Open Sans" w:hAnsi="Open Sans" w:cs="Open Sans"/>
        </w:rPr>
        <w:t xml:space="preserve">, </w:t>
      </w:r>
      <w:proofErr w:type="spellStart"/>
      <w:r w:rsidR="00D97139" w:rsidRPr="00C27B55">
        <w:rPr>
          <w:rFonts w:ascii="Open Sans" w:hAnsi="Open Sans" w:cs="Open Sans"/>
        </w:rPr>
        <w:t>Babadjanian</w:t>
      </w:r>
      <w:proofErr w:type="spellEnd"/>
      <w:r w:rsidR="00D97139" w:rsidRPr="00C27B55">
        <w:rPr>
          <w:rFonts w:ascii="Open Sans" w:hAnsi="Open Sans" w:cs="Open Sans"/>
        </w:rPr>
        <w:t xml:space="preserve">, </w:t>
      </w:r>
      <w:proofErr w:type="spellStart"/>
      <w:r w:rsidR="00D97139" w:rsidRPr="00C27B55">
        <w:rPr>
          <w:rFonts w:ascii="Open Sans" w:hAnsi="Open Sans" w:cs="Open Sans"/>
        </w:rPr>
        <w:t>Khachaturian</w:t>
      </w:r>
      <w:proofErr w:type="spellEnd"/>
      <w:r w:rsidR="00CD17C1" w:rsidRPr="00C27B55">
        <w:rPr>
          <w:rFonts w:ascii="Open Sans" w:hAnsi="Open Sans" w:cs="Open Sans"/>
        </w:rPr>
        <w:t xml:space="preserve"> e </w:t>
      </w:r>
      <w:r w:rsidR="00D97139" w:rsidRPr="00C27B55">
        <w:rPr>
          <w:rFonts w:ascii="Open Sans" w:hAnsi="Open Sans" w:cs="Open Sans"/>
        </w:rPr>
        <w:t>Rachmanino</w:t>
      </w:r>
      <w:r w:rsidR="00CD17C1" w:rsidRPr="00C27B55">
        <w:rPr>
          <w:rFonts w:ascii="Open Sans" w:hAnsi="Open Sans" w:cs="Open Sans"/>
        </w:rPr>
        <w:t>v) nel</w:t>
      </w:r>
      <w:r w:rsidR="00D97139" w:rsidRPr="00C27B55">
        <w:rPr>
          <w:rFonts w:ascii="Open Sans" w:hAnsi="Open Sans" w:cs="Open Sans"/>
        </w:rPr>
        <w:t xml:space="preserve"> 2020.</w:t>
      </w:r>
    </w:p>
    <w:p w14:paraId="1B44B75B" w14:textId="32B22F9D" w:rsidR="00C402ED" w:rsidRPr="00C27B55" w:rsidRDefault="000D2EAE" w:rsidP="00C27B55">
      <w:pPr>
        <w:pStyle w:val="NormaleWeb"/>
        <w:shd w:val="clear" w:color="auto" w:fill="FFFFFF"/>
        <w:spacing w:after="160" w:afterAutospacing="0" w:line="300" w:lineRule="atLeast"/>
        <w:jc w:val="both"/>
        <w:rPr>
          <w:rFonts w:ascii="Open Sans" w:hAnsi="Open Sans" w:cs="Open Sans"/>
          <w:sz w:val="22"/>
          <w:szCs w:val="22"/>
        </w:rPr>
      </w:pPr>
      <w:r w:rsidRPr="00C27B55">
        <w:rPr>
          <w:rFonts w:ascii="Open Sans" w:hAnsi="Open Sans" w:cs="Open Sans"/>
          <w:sz w:val="22"/>
          <w:szCs w:val="22"/>
        </w:rPr>
        <w:lastRenderedPageBreak/>
        <w:t xml:space="preserve">Narek </w:t>
      </w:r>
      <w:r w:rsidR="00813C6E" w:rsidRPr="00C27B55">
        <w:rPr>
          <w:rFonts w:ascii="Open Sans" w:hAnsi="Open Sans" w:cs="Open Sans"/>
          <w:sz w:val="22"/>
          <w:szCs w:val="22"/>
        </w:rPr>
        <w:t xml:space="preserve">Hakhnazaryan è stato recentemente in tournée in California suonando un programma a </w:t>
      </w:r>
      <w:r w:rsidRPr="00C27B55">
        <w:rPr>
          <w:rFonts w:ascii="Open Sans" w:hAnsi="Open Sans" w:cs="Open Sans"/>
          <w:sz w:val="22"/>
          <w:szCs w:val="22"/>
        </w:rPr>
        <w:t>‘</w:t>
      </w:r>
      <w:r w:rsidR="00813C6E" w:rsidRPr="00C27B55">
        <w:rPr>
          <w:rFonts w:ascii="Open Sans" w:hAnsi="Open Sans" w:cs="Open Sans"/>
          <w:sz w:val="22"/>
          <w:szCs w:val="22"/>
        </w:rPr>
        <w:t>tema ornitologico</w:t>
      </w:r>
      <w:r w:rsidRPr="00C27B55">
        <w:rPr>
          <w:rFonts w:ascii="Open Sans" w:hAnsi="Open Sans" w:cs="Open Sans"/>
          <w:sz w:val="22"/>
          <w:szCs w:val="22"/>
        </w:rPr>
        <w:t>’</w:t>
      </w:r>
      <w:r w:rsidR="00813C6E" w:rsidRPr="00C27B55">
        <w:rPr>
          <w:rFonts w:ascii="Open Sans" w:hAnsi="Open Sans" w:cs="Open Sans"/>
          <w:sz w:val="22"/>
          <w:szCs w:val="22"/>
        </w:rPr>
        <w:t xml:space="preserve"> che includeva</w:t>
      </w:r>
      <w:r w:rsidRPr="00C27B55">
        <w:rPr>
          <w:rFonts w:ascii="Open Sans" w:hAnsi="Open Sans" w:cs="Open Sans"/>
          <w:sz w:val="22"/>
          <w:szCs w:val="22"/>
        </w:rPr>
        <w:t xml:space="preserve"> la </w:t>
      </w:r>
      <w:r w:rsidR="00037732" w:rsidRPr="00C27B55">
        <w:rPr>
          <w:rFonts w:ascii="Open Sans" w:hAnsi="Open Sans" w:cs="Open Sans"/>
          <w:sz w:val="22"/>
          <w:szCs w:val="22"/>
        </w:rPr>
        <w:t>‘</w:t>
      </w:r>
      <w:r w:rsidRPr="00C27B55">
        <w:rPr>
          <w:rFonts w:ascii="Open Sans" w:hAnsi="Open Sans" w:cs="Open Sans"/>
          <w:sz w:val="22"/>
          <w:szCs w:val="22"/>
        </w:rPr>
        <w:t>Suite da l’Uccello di Fuoco</w:t>
      </w:r>
      <w:r w:rsidR="00037732" w:rsidRPr="00C27B55">
        <w:rPr>
          <w:rFonts w:ascii="Open Sans" w:hAnsi="Open Sans" w:cs="Open Sans"/>
          <w:sz w:val="22"/>
          <w:szCs w:val="22"/>
        </w:rPr>
        <w:t>’</w:t>
      </w:r>
      <w:r w:rsidR="00813C6E" w:rsidRPr="00C27B55">
        <w:rPr>
          <w:rFonts w:ascii="Open Sans" w:hAnsi="Open Sans" w:cs="Open Sans"/>
          <w:sz w:val="22"/>
          <w:szCs w:val="22"/>
        </w:rPr>
        <w:t xml:space="preserve"> di Stravinsky, </w:t>
      </w:r>
      <w:r w:rsidR="0063078E" w:rsidRPr="00C27B55">
        <w:rPr>
          <w:rFonts w:ascii="Open Sans" w:hAnsi="Open Sans" w:cs="Open Sans"/>
          <w:sz w:val="22"/>
          <w:szCs w:val="22"/>
        </w:rPr>
        <w:t xml:space="preserve">il brano </w:t>
      </w:r>
      <w:r w:rsidR="00037732" w:rsidRPr="00C27B55">
        <w:rPr>
          <w:rFonts w:ascii="Open Sans" w:hAnsi="Open Sans" w:cs="Open Sans"/>
          <w:sz w:val="22"/>
          <w:szCs w:val="22"/>
        </w:rPr>
        <w:t>‘</w:t>
      </w:r>
      <w:r w:rsidR="0063078E" w:rsidRPr="00C27B55">
        <w:rPr>
          <w:rFonts w:ascii="Open Sans" w:hAnsi="Open Sans" w:cs="Open Sans"/>
          <w:sz w:val="22"/>
          <w:szCs w:val="22"/>
        </w:rPr>
        <w:t>Fontane di Roma</w:t>
      </w:r>
      <w:r w:rsidR="00037732" w:rsidRPr="00C27B55">
        <w:rPr>
          <w:rFonts w:ascii="Open Sans" w:hAnsi="Open Sans" w:cs="Open Sans"/>
          <w:sz w:val="22"/>
          <w:szCs w:val="22"/>
        </w:rPr>
        <w:t>’</w:t>
      </w:r>
      <w:r w:rsidR="0063078E" w:rsidRPr="00C27B55">
        <w:rPr>
          <w:rFonts w:ascii="Open Sans" w:hAnsi="Open Sans" w:cs="Open Sans"/>
          <w:sz w:val="22"/>
          <w:szCs w:val="22"/>
        </w:rPr>
        <w:t xml:space="preserve"> </w:t>
      </w:r>
      <w:r w:rsidR="00813C6E" w:rsidRPr="00C27B55">
        <w:rPr>
          <w:rFonts w:ascii="Open Sans" w:hAnsi="Open Sans" w:cs="Open Sans"/>
          <w:sz w:val="22"/>
          <w:szCs w:val="22"/>
        </w:rPr>
        <w:t xml:space="preserve">di Respighi e </w:t>
      </w:r>
      <w:r w:rsidR="00037732" w:rsidRPr="00C27B55">
        <w:rPr>
          <w:rFonts w:ascii="Open Sans" w:hAnsi="Open Sans" w:cs="Open Sans"/>
          <w:sz w:val="22"/>
          <w:szCs w:val="22"/>
        </w:rPr>
        <w:t>‘</w:t>
      </w:r>
      <w:proofErr w:type="spellStart"/>
      <w:r w:rsidR="00813C6E" w:rsidRPr="00C27B55">
        <w:rPr>
          <w:rFonts w:ascii="Open Sans" w:hAnsi="Open Sans" w:cs="Open Sans"/>
          <w:i/>
          <w:iCs/>
          <w:sz w:val="22"/>
          <w:szCs w:val="22"/>
        </w:rPr>
        <w:t>Ascending</w:t>
      </w:r>
      <w:proofErr w:type="spellEnd"/>
      <w:r w:rsidR="00813C6E" w:rsidRPr="00C27B55">
        <w:rPr>
          <w:rFonts w:ascii="Open Sans" w:hAnsi="Open Sans" w:cs="Open Sans"/>
          <w:i/>
          <w:iCs/>
          <w:sz w:val="22"/>
          <w:szCs w:val="22"/>
        </w:rPr>
        <w:t xml:space="preserve"> Bird</w:t>
      </w:r>
      <w:r w:rsidR="00037732" w:rsidRPr="00C27B55">
        <w:rPr>
          <w:rFonts w:ascii="Open Sans" w:hAnsi="Open Sans" w:cs="Open Sans"/>
          <w:sz w:val="22"/>
          <w:szCs w:val="22"/>
        </w:rPr>
        <w:t>’</w:t>
      </w:r>
      <w:r w:rsidR="00813C6E" w:rsidRPr="00C27B55">
        <w:rPr>
          <w:rFonts w:ascii="Open Sans" w:hAnsi="Open Sans" w:cs="Open Sans"/>
          <w:sz w:val="22"/>
          <w:szCs w:val="22"/>
        </w:rPr>
        <w:t xml:space="preserve"> di </w:t>
      </w:r>
      <w:proofErr w:type="spellStart"/>
      <w:r w:rsidR="00813C6E" w:rsidRPr="00C27B55">
        <w:rPr>
          <w:rFonts w:ascii="Open Sans" w:hAnsi="Open Sans" w:cs="Open Sans"/>
          <w:sz w:val="22"/>
          <w:szCs w:val="22"/>
        </w:rPr>
        <w:t>Siamak</w:t>
      </w:r>
      <w:proofErr w:type="spellEnd"/>
      <w:r w:rsidR="00813C6E" w:rsidRPr="00C27B5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13C6E" w:rsidRPr="00C27B55">
        <w:rPr>
          <w:rFonts w:ascii="Open Sans" w:hAnsi="Open Sans" w:cs="Open Sans"/>
          <w:sz w:val="22"/>
          <w:szCs w:val="22"/>
        </w:rPr>
        <w:t>Aghaei</w:t>
      </w:r>
      <w:proofErr w:type="spellEnd"/>
      <w:r w:rsidR="0065134B" w:rsidRPr="00C27B55">
        <w:rPr>
          <w:rFonts w:ascii="Open Sans" w:hAnsi="Open Sans" w:cs="Open Sans"/>
          <w:sz w:val="22"/>
          <w:szCs w:val="22"/>
        </w:rPr>
        <w:t>/</w:t>
      </w:r>
      <w:r w:rsidR="00813C6E" w:rsidRPr="00C27B55">
        <w:rPr>
          <w:rFonts w:ascii="Open Sans" w:hAnsi="Open Sans" w:cs="Open Sans"/>
          <w:sz w:val="22"/>
          <w:szCs w:val="22"/>
        </w:rPr>
        <w:t xml:space="preserve">Colin Jacobsen. Ha </w:t>
      </w:r>
      <w:r w:rsidR="00037732" w:rsidRPr="00C27B55">
        <w:rPr>
          <w:rFonts w:ascii="Open Sans" w:hAnsi="Open Sans" w:cs="Open Sans"/>
          <w:sz w:val="22"/>
          <w:szCs w:val="22"/>
        </w:rPr>
        <w:t>inoltre</w:t>
      </w:r>
      <w:r w:rsidR="00813C6E" w:rsidRPr="00C27B55">
        <w:rPr>
          <w:rFonts w:ascii="Open Sans" w:hAnsi="Open Sans" w:cs="Open Sans"/>
          <w:sz w:val="22"/>
          <w:szCs w:val="22"/>
        </w:rPr>
        <w:t xml:space="preserve"> </w:t>
      </w:r>
      <w:r w:rsidR="0065134B" w:rsidRPr="00C27B55">
        <w:rPr>
          <w:rFonts w:ascii="Open Sans" w:hAnsi="Open Sans" w:cs="Open Sans"/>
          <w:sz w:val="22"/>
          <w:szCs w:val="22"/>
        </w:rPr>
        <w:t>tenuto</w:t>
      </w:r>
      <w:r w:rsidR="00813C6E" w:rsidRPr="00C27B55">
        <w:rPr>
          <w:rFonts w:ascii="Open Sans" w:hAnsi="Open Sans" w:cs="Open Sans"/>
          <w:sz w:val="22"/>
          <w:szCs w:val="22"/>
        </w:rPr>
        <w:t xml:space="preserve"> tournée nel sud-est asiatico, eseguendo l'inter</w:t>
      </w:r>
      <w:r w:rsidR="0065134B" w:rsidRPr="00C27B55">
        <w:rPr>
          <w:rFonts w:ascii="Open Sans" w:hAnsi="Open Sans" w:cs="Open Sans"/>
          <w:sz w:val="22"/>
          <w:szCs w:val="22"/>
        </w:rPr>
        <w:t>o ciclo delle Suite per violoncello solo di Bach a</w:t>
      </w:r>
      <w:r w:rsidR="00813C6E" w:rsidRPr="00C27B55">
        <w:rPr>
          <w:rFonts w:ascii="Open Sans" w:hAnsi="Open Sans" w:cs="Open Sans"/>
          <w:sz w:val="22"/>
          <w:szCs w:val="22"/>
        </w:rPr>
        <w:t xml:space="preserve"> Taipei, Seul, Tokyo e Kyoto</w:t>
      </w:r>
      <w:r w:rsidR="00551039" w:rsidRPr="00C27B55">
        <w:rPr>
          <w:rFonts w:ascii="Open Sans" w:hAnsi="Open Sans" w:cs="Open Sans"/>
          <w:sz w:val="22"/>
          <w:szCs w:val="22"/>
        </w:rPr>
        <w:t xml:space="preserve"> ed ha </w:t>
      </w:r>
      <w:r w:rsidR="0065134B" w:rsidRPr="00C27B55">
        <w:rPr>
          <w:rFonts w:ascii="Open Sans" w:hAnsi="Open Sans" w:cs="Open Sans"/>
          <w:sz w:val="22"/>
          <w:szCs w:val="22"/>
        </w:rPr>
        <w:t>suonato</w:t>
      </w:r>
      <w:r w:rsidR="00813C6E" w:rsidRPr="00C27B55">
        <w:rPr>
          <w:rFonts w:ascii="Open Sans" w:hAnsi="Open Sans" w:cs="Open Sans"/>
          <w:sz w:val="22"/>
          <w:szCs w:val="22"/>
        </w:rPr>
        <w:t xml:space="preserve"> con Daniil Trifonov ai </w:t>
      </w:r>
      <w:r w:rsidR="00DD6283" w:rsidRPr="00C27B55">
        <w:rPr>
          <w:rFonts w:ascii="Open Sans" w:hAnsi="Open Sans" w:cs="Open Sans"/>
          <w:sz w:val="22"/>
          <w:szCs w:val="22"/>
        </w:rPr>
        <w:t>F</w:t>
      </w:r>
      <w:r w:rsidR="00813C6E" w:rsidRPr="00C27B55">
        <w:rPr>
          <w:rFonts w:ascii="Open Sans" w:hAnsi="Open Sans" w:cs="Open Sans"/>
          <w:sz w:val="22"/>
          <w:szCs w:val="22"/>
        </w:rPr>
        <w:t xml:space="preserve">estival di Verbier e </w:t>
      </w:r>
      <w:proofErr w:type="spellStart"/>
      <w:r w:rsidR="00813C6E" w:rsidRPr="00C27B55">
        <w:rPr>
          <w:rFonts w:ascii="Open Sans" w:hAnsi="Open Sans" w:cs="Open Sans"/>
          <w:sz w:val="22"/>
          <w:szCs w:val="22"/>
        </w:rPr>
        <w:t>Rheingau</w:t>
      </w:r>
      <w:proofErr w:type="spellEnd"/>
      <w:r w:rsidR="00813C6E" w:rsidRPr="00C27B55">
        <w:rPr>
          <w:rFonts w:ascii="Open Sans" w:hAnsi="Open Sans" w:cs="Open Sans"/>
          <w:sz w:val="22"/>
          <w:szCs w:val="22"/>
        </w:rPr>
        <w:t xml:space="preserve"> e in tutti gli Stati Uniti, inclusa la </w:t>
      </w:r>
      <w:r w:rsidR="00813C6E" w:rsidRPr="006256E3">
        <w:rPr>
          <w:rFonts w:ascii="Open Sans" w:hAnsi="Open Sans" w:cs="Open Sans"/>
          <w:i/>
          <w:iCs/>
          <w:sz w:val="22"/>
          <w:szCs w:val="22"/>
        </w:rPr>
        <w:t>Carnegie Hall</w:t>
      </w:r>
      <w:r w:rsidR="00813C6E" w:rsidRPr="00C27B55">
        <w:rPr>
          <w:rFonts w:ascii="Open Sans" w:hAnsi="Open Sans" w:cs="Open Sans"/>
          <w:sz w:val="22"/>
          <w:szCs w:val="22"/>
        </w:rPr>
        <w:t xml:space="preserve">. Recentemente ha tenuto quattro concerti alla </w:t>
      </w:r>
      <w:r w:rsidR="00813C6E" w:rsidRPr="006256E3">
        <w:rPr>
          <w:rFonts w:ascii="Open Sans" w:hAnsi="Open Sans" w:cs="Open Sans"/>
          <w:i/>
          <w:iCs/>
          <w:sz w:val="22"/>
          <w:szCs w:val="22"/>
        </w:rPr>
        <w:t>Wigmore Hall</w:t>
      </w:r>
      <w:r w:rsidR="00813C6E" w:rsidRPr="00C27B55">
        <w:rPr>
          <w:rFonts w:ascii="Open Sans" w:hAnsi="Open Sans" w:cs="Open Sans"/>
          <w:sz w:val="22"/>
          <w:szCs w:val="22"/>
        </w:rPr>
        <w:t xml:space="preserve"> di Londra ed è apparso alla </w:t>
      </w:r>
      <w:r w:rsidR="00813C6E" w:rsidRPr="006256E3">
        <w:rPr>
          <w:rFonts w:ascii="Open Sans" w:hAnsi="Open Sans" w:cs="Open Sans"/>
          <w:i/>
          <w:iCs/>
          <w:sz w:val="22"/>
          <w:szCs w:val="22"/>
        </w:rPr>
        <w:t>Jordan Hall</w:t>
      </w:r>
      <w:r w:rsidR="00813C6E" w:rsidRPr="00C27B55">
        <w:rPr>
          <w:rFonts w:ascii="Open Sans" w:hAnsi="Open Sans" w:cs="Open Sans"/>
          <w:sz w:val="22"/>
          <w:szCs w:val="22"/>
        </w:rPr>
        <w:t xml:space="preserve"> di Boston, al </w:t>
      </w:r>
      <w:proofErr w:type="spellStart"/>
      <w:r w:rsidR="00813C6E" w:rsidRPr="006256E3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="00813C6E" w:rsidRPr="00C27B55">
        <w:rPr>
          <w:rFonts w:ascii="Open Sans" w:hAnsi="Open Sans" w:cs="Open Sans"/>
          <w:sz w:val="22"/>
          <w:szCs w:val="22"/>
        </w:rPr>
        <w:t xml:space="preserve"> di Amsterdam, alla </w:t>
      </w:r>
      <w:proofErr w:type="spellStart"/>
      <w:r w:rsidR="00813C6E" w:rsidRPr="006256E3">
        <w:rPr>
          <w:rFonts w:ascii="Open Sans" w:hAnsi="Open Sans" w:cs="Open Sans"/>
          <w:i/>
          <w:iCs/>
          <w:sz w:val="22"/>
          <w:szCs w:val="22"/>
        </w:rPr>
        <w:t>Philharmonie</w:t>
      </w:r>
      <w:proofErr w:type="spellEnd"/>
      <w:r w:rsidR="00813C6E" w:rsidRPr="00C27B55">
        <w:rPr>
          <w:rFonts w:ascii="Open Sans" w:hAnsi="Open Sans" w:cs="Open Sans"/>
          <w:sz w:val="22"/>
          <w:szCs w:val="22"/>
        </w:rPr>
        <w:t xml:space="preserve"> di Colonia e all'</w:t>
      </w:r>
      <w:r w:rsidR="00813C6E" w:rsidRPr="006256E3">
        <w:rPr>
          <w:rFonts w:ascii="Open Sans" w:hAnsi="Open Sans" w:cs="Open Sans"/>
          <w:i/>
          <w:iCs/>
          <w:sz w:val="22"/>
          <w:szCs w:val="22"/>
        </w:rPr>
        <w:t>Auditorio</w:t>
      </w:r>
      <w:r w:rsidR="00813C6E" w:rsidRPr="00C27B55">
        <w:rPr>
          <w:rFonts w:ascii="Open Sans" w:hAnsi="Open Sans" w:cs="Open Sans"/>
          <w:sz w:val="22"/>
          <w:szCs w:val="22"/>
        </w:rPr>
        <w:t xml:space="preserve"> di Madrid.</w:t>
      </w:r>
      <w:r w:rsidR="00501CD4" w:rsidRPr="00C27B55">
        <w:rPr>
          <w:rFonts w:ascii="Open Sans" w:hAnsi="Open Sans" w:cs="Open Sans"/>
          <w:sz w:val="22"/>
          <w:szCs w:val="22"/>
        </w:rPr>
        <w:t xml:space="preserve"> </w:t>
      </w:r>
      <w:r w:rsidR="00C402ED" w:rsidRPr="00C27B55">
        <w:rPr>
          <w:rFonts w:ascii="Open Sans" w:hAnsi="Open Sans" w:cs="Open Sans"/>
          <w:sz w:val="22"/>
          <w:szCs w:val="22"/>
        </w:rPr>
        <w:t>In Nord America si esibisce regolarmente in recital</w:t>
      </w:r>
      <w:r w:rsidR="00CB44EB" w:rsidRPr="00C27B55">
        <w:rPr>
          <w:rFonts w:ascii="Open Sans" w:hAnsi="Open Sans" w:cs="Open Sans"/>
          <w:sz w:val="22"/>
          <w:szCs w:val="22"/>
        </w:rPr>
        <w:t>:</w:t>
      </w:r>
      <w:r w:rsidR="006256E3">
        <w:rPr>
          <w:rFonts w:ascii="Open Sans" w:hAnsi="Open Sans" w:cs="Open Sans"/>
          <w:sz w:val="22"/>
          <w:szCs w:val="22"/>
        </w:rPr>
        <w:t xml:space="preserve"> nelle passate stagioni</w:t>
      </w:r>
      <w:r w:rsidR="00CB44EB" w:rsidRPr="00C27B55">
        <w:rPr>
          <w:rFonts w:ascii="Open Sans" w:hAnsi="Open Sans" w:cs="Open Sans"/>
          <w:sz w:val="22"/>
          <w:szCs w:val="22"/>
        </w:rPr>
        <w:t xml:space="preserve"> </w:t>
      </w:r>
      <w:r w:rsidR="004134CA" w:rsidRPr="00C27B55">
        <w:rPr>
          <w:rFonts w:ascii="Open Sans" w:hAnsi="Open Sans" w:cs="Open Sans"/>
          <w:sz w:val="22"/>
          <w:szCs w:val="22"/>
        </w:rPr>
        <w:t>è apparso</w:t>
      </w:r>
      <w:r w:rsidR="0002535C" w:rsidRPr="00C27B55">
        <w:rPr>
          <w:rFonts w:ascii="Open Sans" w:hAnsi="Open Sans" w:cs="Open Sans"/>
          <w:sz w:val="22"/>
          <w:szCs w:val="22"/>
        </w:rPr>
        <w:t xml:space="preserve"> </w:t>
      </w:r>
      <w:r w:rsidR="00C402ED" w:rsidRPr="00C27B55">
        <w:rPr>
          <w:rFonts w:ascii="Open Sans" w:hAnsi="Open Sans" w:cs="Open Sans"/>
          <w:sz w:val="22"/>
          <w:szCs w:val="22"/>
        </w:rPr>
        <w:t>a New York, Chicago, San Francisco</w:t>
      </w:r>
      <w:r w:rsidR="006256E3">
        <w:rPr>
          <w:rFonts w:ascii="Open Sans" w:hAnsi="Open Sans" w:cs="Open Sans"/>
          <w:sz w:val="22"/>
          <w:szCs w:val="22"/>
        </w:rPr>
        <w:t xml:space="preserve">, </w:t>
      </w:r>
      <w:r w:rsidR="00C402ED" w:rsidRPr="00C27B55">
        <w:rPr>
          <w:rFonts w:ascii="Open Sans" w:hAnsi="Open Sans" w:cs="Open Sans"/>
          <w:sz w:val="22"/>
          <w:szCs w:val="22"/>
        </w:rPr>
        <w:t>Toronto</w:t>
      </w:r>
      <w:r w:rsidR="009F63B0" w:rsidRPr="00C27B55">
        <w:rPr>
          <w:rFonts w:ascii="Open Sans" w:hAnsi="Open Sans" w:cs="Open Sans"/>
          <w:sz w:val="22"/>
          <w:szCs w:val="22"/>
        </w:rPr>
        <w:t>,</w:t>
      </w:r>
      <w:r w:rsidR="00C402ED" w:rsidRPr="00C27B55">
        <w:rPr>
          <w:rFonts w:ascii="Open Sans" w:hAnsi="Open Sans" w:cs="Open Sans"/>
          <w:sz w:val="22"/>
          <w:szCs w:val="22"/>
        </w:rPr>
        <w:t xml:space="preserve"> New York e Boston.</w:t>
      </w:r>
    </w:p>
    <w:p w14:paraId="26B3D3F5" w14:textId="34CEC818" w:rsidR="004D7F9B" w:rsidRDefault="000962A4" w:rsidP="00C27B55">
      <w:pPr>
        <w:jc w:val="both"/>
        <w:rPr>
          <w:rFonts w:ascii="Open Sans" w:hAnsi="Open Sans" w:cs="Open Sans"/>
        </w:rPr>
      </w:pPr>
      <w:r w:rsidRPr="00C27B55">
        <w:rPr>
          <w:rFonts w:ascii="Open Sans" w:hAnsi="Open Sans" w:cs="Open Sans"/>
        </w:rPr>
        <w:t xml:space="preserve">Grazie alla guida </w:t>
      </w:r>
      <w:r w:rsidR="00E904B5" w:rsidRPr="00C27B55">
        <w:rPr>
          <w:rFonts w:ascii="Open Sans" w:hAnsi="Open Sans" w:cs="Open Sans"/>
        </w:rPr>
        <w:t xml:space="preserve">di </w:t>
      </w:r>
      <w:proofErr w:type="spellStart"/>
      <w:r w:rsidR="00E904B5" w:rsidRPr="00C27B55">
        <w:rPr>
          <w:rFonts w:ascii="Open Sans" w:hAnsi="Open Sans" w:cs="Open Sans"/>
        </w:rPr>
        <w:t>Mstislav</w:t>
      </w:r>
      <w:proofErr w:type="spellEnd"/>
      <w:r w:rsidR="00A72AD3" w:rsidRPr="00C27B55">
        <w:rPr>
          <w:rFonts w:ascii="Open Sans" w:hAnsi="Open Sans" w:cs="Open Sans"/>
        </w:rPr>
        <w:t xml:space="preserve"> </w:t>
      </w:r>
      <w:proofErr w:type="spellStart"/>
      <w:r w:rsidR="006C6238" w:rsidRPr="00C27B55">
        <w:rPr>
          <w:rFonts w:ascii="Open Sans" w:hAnsi="Open Sans" w:cs="Open Sans"/>
        </w:rPr>
        <w:t>Rostropovich</w:t>
      </w:r>
      <w:proofErr w:type="spellEnd"/>
      <w:r w:rsidR="006C6238" w:rsidRPr="00C27B55">
        <w:rPr>
          <w:rFonts w:ascii="Open Sans" w:hAnsi="Open Sans" w:cs="Open Sans"/>
        </w:rPr>
        <w:t xml:space="preserve">, </w:t>
      </w:r>
      <w:r w:rsidR="00E7128E" w:rsidRPr="00C27B55">
        <w:rPr>
          <w:rFonts w:ascii="Open Sans" w:hAnsi="Open Sans" w:cs="Open Sans"/>
        </w:rPr>
        <w:t xml:space="preserve">Narek </w:t>
      </w:r>
      <w:r w:rsidR="006C6238" w:rsidRPr="00C27B55">
        <w:rPr>
          <w:rFonts w:ascii="Open Sans" w:hAnsi="Open Sans" w:cs="Open Sans"/>
        </w:rPr>
        <w:t xml:space="preserve">Hakhnazaryan ha </w:t>
      </w:r>
      <w:r w:rsidR="00D250EE" w:rsidRPr="00C27B55">
        <w:rPr>
          <w:rFonts w:ascii="Open Sans" w:hAnsi="Open Sans" w:cs="Open Sans"/>
        </w:rPr>
        <w:t>conseguito</w:t>
      </w:r>
      <w:r w:rsidR="006C6238" w:rsidRPr="00C27B55">
        <w:rPr>
          <w:rFonts w:ascii="Open Sans" w:hAnsi="Open Sans" w:cs="Open Sans"/>
        </w:rPr>
        <w:t xml:space="preserve"> un </w:t>
      </w:r>
      <w:r w:rsidR="00D97BD8" w:rsidRPr="00C27B55">
        <w:rPr>
          <w:rFonts w:ascii="Open Sans" w:hAnsi="Open Sans" w:cs="Open Sans"/>
          <w:i/>
          <w:iCs/>
        </w:rPr>
        <w:t xml:space="preserve">Artist </w:t>
      </w:r>
      <w:r w:rsidR="006C6238" w:rsidRPr="00C27B55">
        <w:rPr>
          <w:rFonts w:ascii="Open Sans" w:hAnsi="Open Sans" w:cs="Open Sans"/>
          <w:i/>
          <w:iCs/>
        </w:rPr>
        <w:t>Diploma</w:t>
      </w:r>
      <w:r w:rsidR="006C6238" w:rsidRPr="00C27B55">
        <w:rPr>
          <w:rFonts w:ascii="Open Sans" w:hAnsi="Open Sans" w:cs="Open Sans"/>
        </w:rPr>
        <w:t xml:space="preserve"> al </w:t>
      </w:r>
      <w:r w:rsidR="006C6238" w:rsidRPr="00C27B55">
        <w:rPr>
          <w:rFonts w:ascii="Open Sans" w:hAnsi="Open Sans" w:cs="Open Sans"/>
          <w:i/>
          <w:iCs/>
        </w:rPr>
        <w:t xml:space="preserve">New </w:t>
      </w:r>
      <w:proofErr w:type="spellStart"/>
      <w:r w:rsidR="006C6238" w:rsidRPr="00C27B55">
        <w:rPr>
          <w:rFonts w:ascii="Open Sans" w:hAnsi="Open Sans" w:cs="Open Sans"/>
          <w:i/>
          <w:iCs/>
        </w:rPr>
        <w:t>England</w:t>
      </w:r>
      <w:proofErr w:type="spellEnd"/>
      <w:r w:rsidR="006C6238" w:rsidRPr="00C27B55">
        <w:rPr>
          <w:rFonts w:ascii="Open Sans" w:hAnsi="Open Sans" w:cs="Open Sans"/>
          <w:i/>
          <w:iCs/>
        </w:rPr>
        <w:t xml:space="preserve"> </w:t>
      </w:r>
      <w:proofErr w:type="spellStart"/>
      <w:r w:rsidR="006C6238" w:rsidRPr="00C27B55">
        <w:rPr>
          <w:rFonts w:ascii="Open Sans" w:hAnsi="Open Sans" w:cs="Open Sans"/>
          <w:i/>
          <w:iCs/>
        </w:rPr>
        <w:t>Conservatory</w:t>
      </w:r>
      <w:proofErr w:type="spellEnd"/>
      <w:r w:rsidR="006C6238" w:rsidRPr="00C27B55">
        <w:rPr>
          <w:rFonts w:ascii="Open Sans" w:hAnsi="Open Sans" w:cs="Open Sans"/>
          <w:i/>
          <w:iCs/>
        </w:rPr>
        <w:t xml:space="preserve"> of Music </w:t>
      </w:r>
      <w:r w:rsidR="006C6238" w:rsidRPr="00C27B55">
        <w:rPr>
          <w:rFonts w:ascii="Open Sans" w:hAnsi="Open Sans" w:cs="Open Sans"/>
        </w:rPr>
        <w:t>nel 2011, dove ha studiato con Lawrence Lesser. In</w:t>
      </w:r>
      <w:r w:rsidR="00D250EE" w:rsidRPr="00C27B55">
        <w:rPr>
          <w:rFonts w:ascii="Open Sans" w:hAnsi="Open Sans" w:cs="Open Sans"/>
        </w:rPr>
        <w:t xml:space="preserve"> </w:t>
      </w:r>
      <w:r w:rsidR="006C6238" w:rsidRPr="00C27B55">
        <w:rPr>
          <w:rFonts w:ascii="Open Sans" w:hAnsi="Open Sans" w:cs="Open Sans"/>
        </w:rPr>
        <w:t>precedenza</w:t>
      </w:r>
      <w:r w:rsidR="002759BA" w:rsidRPr="00C27B55">
        <w:rPr>
          <w:rFonts w:ascii="Open Sans" w:hAnsi="Open Sans" w:cs="Open Sans"/>
        </w:rPr>
        <w:t>,</w:t>
      </w:r>
      <w:r w:rsidR="006C6238" w:rsidRPr="00C27B55">
        <w:rPr>
          <w:rFonts w:ascii="Open Sans" w:hAnsi="Open Sans" w:cs="Open Sans"/>
        </w:rPr>
        <w:t xml:space="preserve"> </w:t>
      </w:r>
      <w:r w:rsidR="00605D20" w:rsidRPr="00C27B55">
        <w:rPr>
          <w:rFonts w:ascii="Open Sans" w:hAnsi="Open Sans" w:cs="Open Sans"/>
        </w:rPr>
        <w:t>aveva</w:t>
      </w:r>
      <w:r w:rsidR="006C6238" w:rsidRPr="00C27B55">
        <w:rPr>
          <w:rFonts w:ascii="Open Sans" w:hAnsi="Open Sans" w:cs="Open Sans"/>
        </w:rPr>
        <w:t xml:space="preserve"> studiato al Conservatorio di Mosca con Alexey </w:t>
      </w:r>
      <w:proofErr w:type="spellStart"/>
      <w:r w:rsidR="006C6238" w:rsidRPr="00C27B55">
        <w:rPr>
          <w:rFonts w:ascii="Open Sans" w:hAnsi="Open Sans" w:cs="Open Sans"/>
        </w:rPr>
        <w:t>Seleznyov</w:t>
      </w:r>
      <w:proofErr w:type="spellEnd"/>
      <w:r w:rsidR="006C6238" w:rsidRPr="00C27B55">
        <w:rPr>
          <w:rFonts w:ascii="Open Sans" w:hAnsi="Open Sans" w:cs="Open Sans"/>
        </w:rPr>
        <w:t xml:space="preserve"> e alla </w:t>
      </w:r>
      <w:proofErr w:type="spellStart"/>
      <w:r w:rsidR="006C6238" w:rsidRPr="00C27B55">
        <w:rPr>
          <w:rFonts w:ascii="Open Sans" w:hAnsi="Open Sans" w:cs="Open Sans"/>
          <w:i/>
          <w:iCs/>
        </w:rPr>
        <w:t>Sayat</w:t>
      </w:r>
      <w:proofErr w:type="spellEnd"/>
      <w:r w:rsidR="006C6238" w:rsidRPr="00C27B55">
        <w:rPr>
          <w:rFonts w:ascii="Open Sans" w:hAnsi="Open Sans" w:cs="Open Sans"/>
          <w:i/>
          <w:iCs/>
        </w:rPr>
        <w:t>-Nova School of Music</w:t>
      </w:r>
      <w:r w:rsidR="006C6238" w:rsidRPr="00C27B55">
        <w:rPr>
          <w:rFonts w:ascii="Open Sans" w:hAnsi="Open Sans" w:cs="Open Sans"/>
        </w:rPr>
        <w:t xml:space="preserve"> di Yerevan</w:t>
      </w:r>
      <w:r w:rsidR="00082C5C" w:rsidRPr="00C27B55">
        <w:rPr>
          <w:rFonts w:ascii="Open Sans" w:hAnsi="Open Sans" w:cs="Open Sans"/>
        </w:rPr>
        <w:t>,</w:t>
      </w:r>
      <w:r w:rsidR="006C6238" w:rsidRPr="00C27B55">
        <w:rPr>
          <w:rFonts w:ascii="Open Sans" w:hAnsi="Open Sans" w:cs="Open Sans"/>
        </w:rPr>
        <w:t xml:space="preserve"> con </w:t>
      </w:r>
      <w:proofErr w:type="spellStart"/>
      <w:r w:rsidR="006C6238" w:rsidRPr="00C27B55">
        <w:rPr>
          <w:rFonts w:ascii="Open Sans" w:hAnsi="Open Sans" w:cs="Open Sans"/>
        </w:rPr>
        <w:t>Zareh</w:t>
      </w:r>
      <w:proofErr w:type="spellEnd"/>
      <w:r w:rsidR="006C6238" w:rsidRPr="00C27B55">
        <w:rPr>
          <w:rFonts w:ascii="Open Sans" w:hAnsi="Open Sans" w:cs="Open Sans"/>
        </w:rPr>
        <w:t xml:space="preserve"> </w:t>
      </w:r>
      <w:proofErr w:type="spellStart"/>
      <w:r w:rsidR="006C6238" w:rsidRPr="00C27B55">
        <w:rPr>
          <w:rFonts w:ascii="Open Sans" w:hAnsi="Open Sans" w:cs="Open Sans"/>
        </w:rPr>
        <w:t>Sarkisyan</w:t>
      </w:r>
      <w:proofErr w:type="spellEnd"/>
      <w:r w:rsidR="006C6238" w:rsidRPr="00C27B55">
        <w:rPr>
          <w:rFonts w:ascii="Open Sans" w:hAnsi="Open Sans" w:cs="Open Sans"/>
        </w:rPr>
        <w:t xml:space="preserve">. </w:t>
      </w:r>
      <w:r w:rsidR="008B074E" w:rsidRPr="00C27B55">
        <w:rPr>
          <w:rFonts w:ascii="Open Sans" w:hAnsi="Open Sans" w:cs="Open Sans"/>
        </w:rPr>
        <w:t xml:space="preserve">Narek </w:t>
      </w:r>
      <w:r w:rsidR="006C6238" w:rsidRPr="00C27B55">
        <w:rPr>
          <w:rFonts w:ascii="Open Sans" w:hAnsi="Open Sans" w:cs="Open Sans"/>
        </w:rPr>
        <w:t xml:space="preserve">Hakhnazaryan ha ricevuto borse di studio dalla </w:t>
      </w:r>
      <w:proofErr w:type="spellStart"/>
      <w:r w:rsidR="006C6238" w:rsidRPr="00C27B55">
        <w:rPr>
          <w:rFonts w:ascii="Open Sans" w:hAnsi="Open Sans" w:cs="Open Sans"/>
          <w:i/>
          <w:iCs/>
        </w:rPr>
        <w:t>Rostropovich</w:t>
      </w:r>
      <w:proofErr w:type="spellEnd"/>
      <w:r w:rsidR="006C6238" w:rsidRPr="00C27B55">
        <w:rPr>
          <w:rFonts w:ascii="Open Sans" w:hAnsi="Open Sans" w:cs="Open Sans"/>
          <w:i/>
          <w:iCs/>
        </w:rPr>
        <w:t xml:space="preserve"> Foundation</w:t>
      </w:r>
      <w:r w:rsidR="006C6238" w:rsidRPr="00C27B55">
        <w:rPr>
          <w:rFonts w:ascii="Open Sans" w:hAnsi="Open Sans" w:cs="Open Sans"/>
        </w:rPr>
        <w:t xml:space="preserve"> e dalla </w:t>
      </w:r>
      <w:r w:rsidR="006C6238" w:rsidRPr="00C27B55">
        <w:rPr>
          <w:rFonts w:ascii="Open Sans" w:hAnsi="Open Sans" w:cs="Open Sans"/>
          <w:i/>
          <w:iCs/>
        </w:rPr>
        <w:t>New Names Foundation</w:t>
      </w:r>
      <w:r w:rsidR="0043422D" w:rsidRPr="00C27B55">
        <w:rPr>
          <w:rFonts w:ascii="Open Sans" w:hAnsi="Open Sans" w:cs="Open Sans"/>
        </w:rPr>
        <w:t>; tra i</w:t>
      </w:r>
      <w:r w:rsidR="000A1199" w:rsidRPr="00C27B55">
        <w:rPr>
          <w:rFonts w:ascii="Open Sans" w:hAnsi="Open Sans" w:cs="Open Sans"/>
        </w:rPr>
        <w:t xml:space="preserve"> riconoscimenti </w:t>
      </w:r>
      <w:r w:rsidR="0043422D" w:rsidRPr="00C27B55">
        <w:rPr>
          <w:rFonts w:ascii="Open Sans" w:hAnsi="Open Sans" w:cs="Open Sans"/>
        </w:rPr>
        <w:t xml:space="preserve">che ha </w:t>
      </w:r>
      <w:r w:rsidR="000A1199" w:rsidRPr="00C27B55">
        <w:rPr>
          <w:rFonts w:ascii="Open Sans" w:hAnsi="Open Sans" w:cs="Open Sans"/>
        </w:rPr>
        <w:t>ottenuto</w:t>
      </w:r>
      <w:r w:rsidR="0043422D" w:rsidRPr="00C27B55">
        <w:rPr>
          <w:rFonts w:ascii="Open Sans" w:hAnsi="Open Sans" w:cs="Open Sans"/>
        </w:rPr>
        <w:t xml:space="preserve"> figurano</w:t>
      </w:r>
      <w:r w:rsidR="006C6238" w:rsidRPr="00C27B55">
        <w:rPr>
          <w:rFonts w:ascii="Open Sans" w:hAnsi="Open Sans" w:cs="Open Sans"/>
        </w:rPr>
        <w:t xml:space="preserve"> il Primo Premio al Concorso Internazionale </w:t>
      </w:r>
      <w:r w:rsidR="00DF1D59" w:rsidRPr="00C27B55">
        <w:rPr>
          <w:rFonts w:ascii="Open Sans" w:hAnsi="Open Sans" w:cs="Open Sans"/>
        </w:rPr>
        <w:t>‘</w:t>
      </w:r>
      <w:proofErr w:type="spellStart"/>
      <w:r w:rsidR="006C6238" w:rsidRPr="00C27B55">
        <w:rPr>
          <w:rFonts w:ascii="Open Sans" w:hAnsi="Open Sans" w:cs="Open Sans"/>
        </w:rPr>
        <w:t>Aram</w:t>
      </w:r>
      <w:proofErr w:type="spellEnd"/>
      <w:r w:rsidR="006C6238" w:rsidRPr="00C27B55">
        <w:rPr>
          <w:rFonts w:ascii="Open Sans" w:hAnsi="Open Sans" w:cs="Open Sans"/>
        </w:rPr>
        <w:t xml:space="preserve"> </w:t>
      </w:r>
      <w:proofErr w:type="spellStart"/>
      <w:r w:rsidR="006C6238" w:rsidRPr="00C27B55">
        <w:rPr>
          <w:rFonts w:ascii="Open Sans" w:hAnsi="Open Sans" w:cs="Open Sans"/>
        </w:rPr>
        <w:t>Khachaturian</w:t>
      </w:r>
      <w:proofErr w:type="spellEnd"/>
      <w:r w:rsidR="00DF1D59" w:rsidRPr="00C27B55">
        <w:rPr>
          <w:rFonts w:ascii="Open Sans" w:hAnsi="Open Sans" w:cs="Open Sans"/>
        </w:rPr>
        <w:t>’</w:t>
      </w:r>
      <w:r w:rsidR="00095554" w:rsidRPr="00C27B55">
        <w:rPr>
          <w:rFonts w:ascii="Open Sans" w:hAnsi="Open Sans" w:cs="Open Sans"/>
        </w:rPr>
        <w:t xml:space="preserve"> </w:t>
      </w:r>
      <w:r w:rsidR="006C6238" w:rsidRPr="00C27B55">
        <w:rPr>
          <w:rFonts w:ascii="Open Sans" w:hAnsi="Open Sans" w:cs="Open Sans"/>
        </w:rPr>
        <w:t>in Armenia</w:t>
      </w:r>
      <w:r w:rsidR="00095554" w:rsidRPr="00C27B55">
        <w:rPr>
          <w:rFonts w:ascii="Open Sans" w:hAnsi="Open Sans" w:cs="Open Sans"/>
        </w:rPr>
        <w:t xml:space="preserve">, nel 2006, </w:t>
      </w:r>
      <w:r w:rsidR="006C6238" w:rsidRPr="00C27B55">
        <w:rPr>
          <w:rFonts w:ascii="Open Sans" w:hAnsi="Open Sans" w:cs="Open Sans"/>
        </w:rPr>
        <w:t xml:space="preserve">e il Primo Posto al Concorso Internazionale </w:t>
      </w:r>
      <w:r w:rsidR="006C6238" w:rsidRPr="00C27B55">
        <w:rPr>
          <w:rFonts w:ascii="Open Sans" w:hAnsi="Open Sans" w:cs="Open Sans"/>
          <w:i/>
          <w:iCs/>
        </w:rPr>
        <w:t>Johansen</w:t>
      </w:r>
      <w:r w:rsidR="006C6238" w:rsidRPr="00C27B55">
        <w:rPr>
          <w:rFonts w:ascii="Open Sans" w:hAnsi="Open Sans" w:cs="Open Sans"/>
        </w:rPr>
        <w:t xml:space="preserve"> 2006 </w:t>
      </w:r>
      <w:r w:rsidR="00A67591" w:rsidRPr="00C27B55">
        <w:rPr>
          <w:rFonts w:ascii="Open Sans" w:hAnsi="Open Sans" w:cs="Open Sans"/>
        </w:rPr>
        <w:t>nella categoria</w:t>
      </w:r>
      <w:r w:rsidR="006C6238" w:rsidRPr="00C27B55">
        <w:rPr>
          <w:rFonts w:ascii="Open Sans" w:hAnsi="Open Sans" w:cs="Open Sans"/>
        </w:rPr>
        <w:t xml:space="preserve"> </w:t>
      </w:r>
      <w:r w:rsidR="00C6310A" w:rsidRPr="00C27B55">
        <w:rPr>
          <w:rFonts w:ascii="Open Sans" w:hAnsi="Open Sans" w:cs="Open Sans"/>
        </w:rPr>
        <w:t>‘</w:t>
      </w:r>
      <w:r w:rsidR="006C6238" w:rsidRPr="00C27B55">
        <w:rPr>
          <w:rFonts w:ascii="Open Sans" w:hAnsi="Open Sans" w:cs="Open Sans"/>
        </w:rPr>
        <w:t>Giovani Archi</w:t>
      </w:r>
      <w:r w:rsidR="00C6310A" w:rsidRPr="00C27B55">
        <w:rPr>
          <w:rFonts w:ascii="Open Sans" w:hAnsi="Open Sans" w:cs="Open Sans"/>
        </w:rPr>
        <w:t>’</w:t>
      </w:r>
      <w:r w:rsidR="006C6238" w:rsidRPr="00C27B55">
        <w:rPr>
          <w:rFonts w:ascii="Open Sans" w:hAnsi="Open Sans" w:cs="Open Sans"/>
        </w:rPr>
        <w:t xml:space="preserve">. Come vincitore del </w:t>
      </w:r>
      <w:r w:rsidR="001432F6" w:rsidRPr="00C27B55">
        <w:rPr>
          <w:rFonts w:ascii="Open Sans" w:hAnsi="Open Sans" w:cs="Open Sans"/>
        </w:rPr>
        <w:t>P</w:t>
      </w:r>
      <w:r w:rsidR="006C6238" w:rsidRPr="00C27B55">
        <w:rPr>
          <w:rFonts w:ascii="Open Sans" w:hAnsi="Open Sans" w:cs="Open Sans"/>
        </w:rPr>
        <w:t xml:space="preserve">rimo </w:t>
      </w:r>
      <w:r w:rsidR="001432F6" w:rsidRPr="00C27B55">
        <w:rPr>
          <w:rFonts w:ascii="Open Sans" w:hAnsi="Open Sans" w:cs="Open Sans"/>
        </w:rPr>
        <w:t>P</w:t>
      </w:r>
      <w:r w:rsidR="006C6238" w:rsidRPr="00C27B55">
        <w:rPr>
          <w:rFonts w:ascii="Open Sans" w:hAnsi="Open Sans" w:cs="Open Sans"/>
        </w:rPr>
        <w:t xml:space="preserve">remio alle audizioni internazionali </w:t>
      </w:r>
      <w:r w:rsidR="008E11FC" w:rsidRPr="00C27B55">
        <w:rPr>
          <w:rFonts w:ascii="Open Sans" w:hAnsi="Open Sans" w:cs="Open Sans"/>
        </w:rPr>
        <w:t xml:space="preserve">per lo </w:t>
      </w:r>
      <w:r w:rsidR="00351A19" w:rsidRPr="00C27B55">
        <w:rPr>
          <w:rFonts w:ascii="Open Sans" w:hAnsi="Open Sans" w:cs="Open Sans"/>
          <w:i/>
          <w:iCs/>
        </w:rPr>
        <w:t>Young Concert Artists</w:t>
      </w:r>
      <w:r w:rsidR="00351A19" w:rsidRPr="00C27B55">
        <w:rPr>
          <w:rFonts w:ascii="Open Sans" w:hAnsi="Open Sans" w:cs="Open Sans"/>
        </w:rPr>
        <w:t xml:space="preserve"> </w:t>
      </w:r>
      <w:r w:rsidR="006C6238" w:rsidRPr="00C27B55">
        <w:rPr>
          <w:rFonts w:ascii="Open Sans" w:hAnsi="Open Sans" w:cs="Open Sans"/>
        </w:rPr>
        <w:t xml:space="preserve">nel 2008, </w:t>
      </w:r>
      <w:r w:rsidR="008E11FC" w:rsidRPr="00C27B55">
        <w:rPr>
          <w:rFonts w:ascii="Open Sans" w:hAnsi="Open Sans" w:cs="Open Sans"/>
        </w:rPr>
        <w:t xml:space="preserve">Narek </w:t>
      </w:r>
      <w:r w:rsidR="006C6238" w:rsidRPr="00C27B55">
        <w:rPr>
          <w:rFonts w:ascii="Open Sans" w:hAnsi="Open Sans" w:cs="Open Sans"/>
        </w:rPr>
        <w:t xml:space="preserve">Hakhnazaryan ha </w:t>
      </w:r>
      <w:r w:rsidR="00C6310A" w:rsidRPr="00C27B55">
        <w:rPr>
          <w:rFonts w:ascii="Open Sans" w:hAnsi="Open Sans" w:cs="Open Sans"/>
        </w:rPr>
        <w:t>debuttato</w:t>
      </w:r>
      <w:r w:rsidR="006C6238" w:rsidRPr="00C27B55">
        <w:rPr>
          <w:rFonts w:ascii="Open Sans" w:hAnsi="Open Sans" w:cs="Open Sans"/>
        </w:rPr>
        <w:t xml:space="preserve"> al </w:t>
      </w:r>
      <w:r w:rsidR="006C6238" w:rsidRPr="00C27B55">
        <w:rPr>
          <w:rFonts w:ascii="Open Sans" w:hAnsi="Open Sans" w:cs="Open Sans"/>
          <w:i/>
          <w:iCs/>
        </w:rPr>
        <w:t>Kennedy Center</w:t>
      </w:r>
      <w:r w:rsidR="00D462AE" w:rsidRPr="00C27B55">
        <w:rPr>
          <w:rFonts w:ascii="Open Sans" w:hAnsi="Open Sans" w:cs="Open Sans"/>
        </w:rPr>
        <w:t xml:space="preserve"> di </w:t>
      </w:r>
      <w:r w:rsidR="006C6238" w:rsidRPr="00C27B55">
        <w:rPr>
          <w:rFonts w:ascii="Open Sans" w:hAnsi="Open Sans" w:cs="Open Sans"/>
        </w:rPr>
        <w:t>Washington</w:t>
      </w:r>
      <w:r w:rsidR="00D462AE" w:rsidRPr="00C27B55">
        <w:rPr>
          <w:rFonts w:ascii="Open Sans" w:hAnsi="Open Sans" w:cs="Open Sans"/>
        </w:rPr>
        <w:t xml:space="preserve"> </w:t>
      </w:r>
      <w:r w:rsidR="006C6238" w:rsidRPr="00C27B55">
        <w:rPr>
          <w:rFonts w:ascii="Open Sans" w:hAnsi="Open Sans" w:cs="Open Sans"/>
        </w:rPr>
        <w:t xml:space="preserve">e alla </w:t>
      </w:r>
      <w:r w:rsidR="006C6238" w:rsidRPr="00C27B55">
        <w:rPr>
          <w:rFonts w:ascii="Open Sans" w:hAnsi="Open Sans" w:cs="Open Sans"/>
          <w:i/>
          <w:iCs/>
        </w:rPr>
        <w:t>Carnegie Hall</w:t>
      </w:r>
      <w:r w:rsidR="006C6238" w:rsidRPr="00C27B55">
        <w:rPr>
          <w:rFonts w:ascii="Open Sans" w:hAnsi="Open Sans" w:cs="Open Sans"/>
        </w:rPr>
        <w:t xml:space="preserve"> </w:t>
      </w:r>
      <w:r w:rsidR="00D462AE" w:rsidRPr="00C27B55">
        <w:rPr>
          <w:rFonts w:ascii="Open Sans" w:hAnsi="Open Sans" w:cs="Open Sans"/>
        </w:rPr>
        <w:t xml:space="preserve">di </w:t>
      </w:r>
      <w:r w:rsidR="006C6238" w:rsidRPr="00C27B55">
        <w:rPr>
          <w:rFonts w:ascii="Open Sans" w:hAnsi="Open Sans" w:cs="Open Sans"/>
        </w:rPr>
        <w:t>New York.</w:t>
      </w:r>
      <w:r w:rsidR="00633E90" w:rsidRPr="00C27B55">
        <w:rPr>
          <w:rFonts w:ascii="Open Sans" w:hAnsi="Open Sans" w:cs="Open Sans"/>
        </w:rPr>
        <w:t xml:space="preserve"> Nel </w:t>
      </w:r>
      <w:r w:rsidR="00752983" w:rsidRPr="00C27B55">
        <w:rPr>
          <w:rFonts w:ascii="Open Sans" w:hAnsi="Open Sans" w:cs="Open Sans"/>
        </w:rPr>
        <w:t>s</w:t>
      </w:r>
      <w:r w:rsidR="00633E90" w:rsidRPr="00C27B55">
        <w:rPr>
          <w:rFonts w:ascii="Open Sans" w:hAnsi="Open Sans" w:cs="Open Sans"/>
        </w:rPr>
        <w:t xml:space="preserve">ettembre 2017 </w:t>
      </w:r>
      <w:r w:rsidR="00752983" w:rsidRPr="00C27B55">
        <w:rPr>
          <w:rFonts w:ascii="Open Sans" w:hAnsi="Open Sans" w:cs="Open Sans"/>
        </w:rPr>
        <w:t xml:space="preserve">è stato insignito del titolo di </w:t>
      </w:r>
      <w:r w:rsidR="002F01D7" w:rsidRPr="00C27B55">
        <w:rPr>
          <w:rFonts w:ascii="Open Sans" w:hAnsi="Open Sans" w:cs="Open Sans"/>
        </w:rPr>
        <w:t>‘Artista Onorato d</w:t>
      </w:r>
      <w:r w:rsidR="0054723C" w:rsidRPr="00C27B55">
        <w:rPr>
          <w:rFonts w:ascii="Open Sans" w:hAnsi="Open Sans" w:cs="Open Sans"/>
        </w:rPr>
        <w:t xml:space="preserve">i </w:t>
      </w:r>
      <w:r w:rsidR="002F01D7" w:rsidRPr="00C27B55">
        <w:rPr>
          <w:rFonts w:ascii="Open Sans" w:hAnsi="Open Sans" w:cs="Open Sans"/>
        </w:rPr>
        <w:t xml:space="preserve">Armenia’ dal Presidente </w:t>
      </w:r>
      <w:r w:rsidR="00C238A6" w:rsidRPr="00C27B55">
        <w:rPr>
          <w:rFonts w:ascii="Open Sans" w:hAnsi="Open Sans" w:cs="Open Sans"/>
        </w:rPr>
        <w:t>armeno</w:t>
      </w:r>
      <w:r w:rsidR="004D7F9B" w:rsidRPr="00C27B55">
        <w:rPr>
          <w:rFonts w:ascii="Open Sans" w:hAnsi="Open Sans" w:cs="Open Sans"/>
        </w:rPr>
        <w:t xml:space="preserve"> </w:t>
      </w:r>
      <w:proofErr w:type="spellStart"/>
      <w:r w:rsidR="004D7F9B" w:rsidRPr="00C27B55">
        <w:rPr>
          <w:rFonts w:ascii="Open Sans" w:hAnsi="Open Sans" w:cs="Open Sans"/>
        </w:rPr>
        <w:t>Serzh</w:t>
      </w:r>
      <w:proofErr w:type="spellEnd"/>
      <w:r w:rsidR="004D7F9B" w:rsidRPr="00C27B55">
        <w:rPr>
          <w:rFonts w:ascii="Open Sans" w:hAnsi="Open Sans" w:cs="Open Sans"/>
        </w:rPr>
        <w:t xml:space="preserve"> </w:t>
      </w:r>
      <w:proofErr w:type="spellStart"/>
      <w:r w:rsidR="004D7F9B" w:rsidRPr="00C27B55">
        <w:rPr>
          <w:rFonts w:ascii="Open Sans" w:hAnsi="Open Sans" w:cs="Open Sans"/>
        </w:rPr>
        <w:t>Sargsyan</w:t>
      </w:r>
      <w:proofErr w:type="spellEnd"/>
      <w:r w:rsidR="004D7F9B" w:rsidRPr="00C27B55">
        <w:rPr>
          <w:rFonts w:ascii="Open Sans" w:hAnsi="Open Sans" w:cs="Open Sans"/>
        </w:rPr>
        <w:t>. </w:t>
      </w:r>
    </w:p>
    <w:p w14:paraId="650A8C6E" w14:textId="54088425" w:rsidR="00C536B0" w:rsidRDefault="0054465F" w:rsidP="00C27B55">
      <w:pPr>
        <w:jc w:val="both"/>
        <w:rPr>
          <w:rFonts w:ascii="Open Sans" w:hAnsi="Open Sans" w:cs="Open Sans"/>
        </w:rPr>
      </w:pPr>
      <w:hyperlink r:id="rId9" w:history="1">
        <w:r w:rsidR="00C536B0" w:rsidRPr="00D51D8C">
          <w:rPr>
            <w:rStyle w:val="Collegamentoipertestuale"/>
            <w:rFonts w:ascii="Open Sans" w:hAnsi="Open Sans" w:cs="Open Sans"/>
          </w:rPr>
          <w:t>https://</w:t>
        </w:r>
        <w:proofErr w:type="spellStart"/>
        <w:r w:rsidR="00C536B0" w:rsidRPr="00D51D8C">
          <w:rPr>
            <w:rStyle w:val="Collegamentoipertestuale"/>
            <w:rFonts w:ascii="Open Sans" w:hAnsi="Open Sans" w:cs="Open Sans"/>
          </w:rPr>
          <w:t>narekhakhnazaryan.com</w:t>
        </w:r>
        <w:proofErr w:type="spellEnd"/>
        <w:r w:rsidR="00C536B0" w:rsidRPr="00D51D8C">
          <w:rPr>
            <w:rStyle w:val="Collegamentoipertestuale"/>
            <w:rFonts w:ascii="Open Sans" w:hAnsi="Open Sans" w:cs="Open Sans"/>
          </w:rPr>
          <w:t>/</w:t>
        </w:r>
      </w:hyperlink>
    </w:p>
    <w:p w14:paraId="19D4F11A" w14:textId="000BB3F0" w:rsidR="007B4876" w:rsidRPr="00FE07D3" w:rsidRDefault="00FE07D3" w:rsidP="00C27B55">
      <w:pPr>
        <w:jc w:val="both"/>
        <w:rPr>
          <w:rFonts w:ascii="Open Sans" w:hAnsi="Open Sans" w:cs="Open Sans"/>
          <w:i/>
          <w:iCs/>
          <w:lang w:val="en-US"/>
        </w:rPr>
      </w:pPr>
      <w:r w:rsidRPr="00FE07D3">
        <w:rPr>
          <w:rFonts w:ascii="Open Sans" w:hAnsi="Open Sans" w:cs="Open Sans"/>
          <w:i/>
          <w:iCs/>
        </w:rPr>
        <w:t>2024-25</w:t>
      </w:r>
    </w:p>
    <w:p w14:paraId="3BDD0D43" w14:textId="77777777" w:rsidR="008F2F1A" w:rsidRPr="00C27B55" w:rsidRDefault="008F2F1A" w:rsidP="00C27B55">
      <w:pPr>
        <w:pStyle w:val="NormaleWeb"/>
        <w:shd w:val="clear" w:color="auto" w:fill="FFFFFF"/>
        <w:spacing w:before="0" w:beforeAutospacing="0" w:after="160" w:afterAutospacing="0" w:line="300" w:lineRule="atLeast"/>
        <w:jc w:val="both"/>
        <w:rPr>
          <w:rFonts w:ascii="Open Sans" w:hAnsi="Open Sans" w:cs="Open Sans"/>
          <w:sz w:val="22"/>
          <w:szCs w:val="22"/>
          <w:highlight w:val="yellow"/>
          <w:lang w:val="en-US"/>
        </w:rPr>
      </w:pPr>
    </w:p>
    <w:p w14:paraId="39F35B1F" w14:textId="77777777" w:rsidR="007A5BF4" w:rsidRPr="00C27B55" w:rsidRDefault="007A5BF4" w:rsidP="00C27B55">
      <w:pPr>
        <w:pStyle w:val="NormaleWeb"/>
        <w:shd w:val="clear" w:color="auto" w:fill="FFFFFF"/>
        <w:spacing w:before="0" w:beforeAutospacing="0" w:after="160" w:afterAutospacing="0" w:line="300" w:lineRule="atLeast"/>
        <w:rPr>
          <w:rFonts w:ascii="Open Sans" w:hAnsi="Open Sans" w:cs="Open Sans"/>
          <w:sz w:val="22"/>
          <w:szCs w:val="22"/>
          <w:lang w:val="en-US"/>
        </w:rPr>
      </w:pPr>
    </w:p>
    <w:p w14:paraId="3336C6B1" w14:textId="77777777" w:rsidR="007A5BF4" w:rsidRPr="00C27B55" w:rsidRDefault="007A5BF4" w:rsidP="00C27B55">
      <w:pPr>
        <w:pStyle w:val="NormaleWeb"/>
        <w:shd w:val="clear" w:color="auto" w:fill="FFFFFF"/>
        <w:spacing w:before="0" w:beforeAutospacing="0" w:after="160" w:afterAutospacing="0" w:line="300" w:lineRule="atLeast"/>
        <w:rPr>
          <w:rFonts w:ascii="Open Sans" w:hAnsi="Open Sans" w:cs="Open Sans"/>
          <w:sz w:val="22"/>
          <w:szCs w:val="22"/>
          <w:lang w:val="en-US"/>
        </w:rPr>
      </w:pPr>
    </w:p>
    <w:sectPr w:rsidR="007A5BF4" w:rsidRPr="00C27B55" w:rsidSect="00C27B55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CCD0" w14:textId="77777777" w:rsidR="003552C7" w:rsidRDefault="003552C7" w:rsidP="00B94566">
      <w:pPr>
        <w:spacing w:after="0" w:line="240" w:lineRule="auto"/>
      </w:pPr>
      <w:r>
        <w:separator/>
      </w:r>
    </w:p>
  </w:endnote>
  <w:endnote w:type="continuationSeparator" w:id="0">
    <w:p w14:paraId="77B4B477" w14:textId="77777777" w:rsidR="003552C7" w:rsidRDefault="003552C7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9B1B" w14:textId="77777777" w:rsidR="003552C7" w:rsidRDefault="003552C7" w:rsidP="00B94566">
      <w:pPr>
        <w:spacing w:after="0" w:line="240" w:lineRule="auto"/>
      </w:pPr>
      <w:r>
        <w:separator/>
      </w:r>
    </w:p>
  </w:footnote>
  <w:footnote w:type="continuationSeparator" w:id="0">
    <w:p w14:paraId="181D9B35" w14:textId="77777777" w:rsidR="003552C7" w:rsidRDefault="003552C7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7563B9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2"/>
        <w:szCs w:val="32"/>
      </w:rPr>
    </w:pPr>
    <w:r w:rsidRPr="007563B9">
      <w:rPr>
        <w:rStyle w:val="normaltextrun"/>
        <w:rFonts w:ascii="Montserrat" w:hAnsi="Montserrat"/>
        <w:b/>
        <w:bCs/>
        <w:color w:val="2F5496" w:themeColor="accent1" w:themeShade="BF"/>
        <w:sz w:val="32"/>
        <w:szCs w:val="32"/>
      </w:rPr>
      <w:t>LORENZO BALDRIGHI</w:t>
    </w:r>
  </w:p>
  <w:p w14:paraId="7FB4D615" w14:textId="77777777" w:rsidR="00B94566" w:rsidRPr="007563B9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  <w:sz w:val="22"/>
        <w:szCs w:val="22"/>
      </w:rPr>
    </w:pPr>
    <w:r w:rsidRPr="007563B9">
      <w:rPr>
        <w:rStyle w:val="normaltextrun"/>
        <w:rFonts w:ascii="Montserrat Thin" w:hAnsi="Montserrat Thin"/>
        <w:b/>
        <w:bCs/>
        <w:color w:val="2F5496" w:themeColor="accent1" w:themeShade="BF"/>
        <w:spacing w:val="40"/>
        <w:sz w:val="22"/>
        <w:szCs w:val="22"/>
      </w:rPr>
      <w:t>Artists Management Srl</w:t>
    </w:r>
  </w:p>
  <w:p w14:paraId="6909A8DB" w14:textId="77777777" w:rsidR="00694392" w:rsidRPr="007563B9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</w:pPr>
    <w:r w:rsidRPr="007563B9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  <w:t>Piazza G. Prinetti 27B, 23807 Merate (LC)</w:t>
    </w:r>
  </w:p>
  <w:p w14:paraId="475F8A18" w14:textId="5ABEE951" w:rsidR="00B94566" w:rsidRPr="007563B9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</w:pPr>
    <w:r w:rsidRPr="007563B9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>Tel. +39 039 9281416 – Fax. +39 039 9281424</w:t>
    </w:r>
  </w:p>
  <w:p w14:paraId="234251FD" w14:textId="684C365F" w:rsidR="00B94566" w:rsidRPr="00B94566" w:rsidRDefault="0054465F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 w:rsidRPr="007563B9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18"/>
          <w:szCs w:val="18"/>
          <w:lang w:val="en-US"/>
        </w:rPr>
        <w:t>info@baldrighi.com</w:t>
      </w:r>
    </w:hyperlink>
    <w:r w:rsidR="00B94566" w:rsidRPr="007563B9">
      <w:rPr>
        <w:rStyle w:val="Collegamentoipertestuale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237C0"/>
    <w:rsid w:val="0002535C"/>
    <w:rsid w:val="00027991"/>
    <w:rsid w:val="00037732"/>
    <w:rsid w:val="00054285"/>
    <w:rsid w:val="000651CD"/>
    <w:rsid w:val="00082C5C"/>
    <w:rsid w:val="000866A1"/>
    <w:rsid w:val="00095554"/>
    <w:rsid w:val="000962A4"/>
    <w:rsid w:val="000A1199"/>
    <w:rsid w:val="000C3111"/>
    <w:rsid w:val="000D2EAE"/>
    <w:rsid w:val="000D725D"/>
    <w:rsid w:val="000E26DD"/>
    <w:rsid w:val="000E2884"/>
    <w:rsid w:val="001018ED"/>
    <w:rsid w:val="00103A0A"/>
    <w:rsid w:val="00112C03"/>
    <w:rsid w:val="00136F17"/>
    <w:rsid w:val="001410D0"/>
    <w:rsid w:val="001432F6"/>
    <w:rsid w:val="00173A87"/>
    <w:rsid w:val="00183A9B"/>
    <w:rsid w:val="001C1712"/>
    <w:rsid w:val="001C25C7"/>
    <w:rsid w:val="001E5A33"/>
    <w:rsid w:val="001F4C8F"/>
    <w:rsid w:val="00223047"/>
    <w:rsid w:val="00244BE7"/>
    <w:rsid w:val="002574F3"/>
    <w:rsid w:val="00275446"/>
    <w:rsid w:val="002759BA"/>
    <w:rsid w:val="0028047F"/>
    <w:rsid w:val="00287822"/>
    <w:rsid w:val="002A7243"/>
    <w:rsid w:val="002B670C"/>
    <w:rsid w:val="002C512D"/>
    <w:rsid w:val="002E5F58"/>
    <w:rsid w:val="002F01D7"/>
    <w:rsid w:val="0033503A"/>
    <w:rsid w:val="003408BC"/>
    <w:rsid w:val="003413AB"/>
    <w:rsid w:val="00351A19"/>
    <w:rsid w:val="003552C7"/>
    <w:rsid w:val="00362C79"/>
    <w:rsid w:val="003669D7"/>
    <w:rsid w:val="0036787F"/>
    <w:rsid w:val="0037158A"/>
    <w:rsid w:val="0037502B"/>
    <w:rsid w:val="003A2254"/>
    <w:rsid w:val="003B7278"/>
    <w:rsid w:val="004134CA"/>
    <w:rsid w:val="00423DFD"/>
    <w:rsid w:val="0043422D"/>
    <w:rsid w:val="0043476F"/>
    <w:rsid w:val="00460986"/>
    <w:rsid w:val="00465485"/>
    <w:rsid w:val="00493FC6"/>
    <w:rsid w:val="004B7876"/>
    <w:rsid w:val="004C6014"/>
    <w:rsid w:val="004D7F9B"/>
    <w:rsid w:val="004F396B"/>
    <w:rsid w:val="00501CD4"/>
    <w:rsid w:val="00522F64"/>
    <w:rsid w:val="00544093"/>
    <w:rsid w:val="0054465F"/>
    <w:rsid w:val="0054723C"/>
    <w:rsid w:val="005505CA"/>
    <w:rsid w:val="00551039"/>
    <w:rsid w:val="00555DBD"/>
    <w:rsid w:val="005670A0"/>
    <w:rsid w:val="005A1915"/>
    <w:rsid w:val="005B3ABC"/>
    <w:rsid w:val="005B4A5A"/>
    <w:rsid w:val="005C700C"/>
    <w:rsid w:val="005D557D"/>
    <w:rsid w:val="005D5A0F"/>
    <w:rsid w:val="005D5FED"/>
    <w:rsid w:val="005E04B0"/>
    <w:rsid w:val="005F7D87"/>
    <w:rsid w:val="00605D20"/>
    <w:rsid w:val="00615F1B"/>
    <w:rsid w:val="006200B3"/>
    <w:rsid w:val="006207BC"/>
    <w:rsid w:val="006256E3"/>
    <w:rsid w:val="006272F7"/>
    <w:rsid w:val="0063078E"/>
    <w:rsid w:val="00633E90"/>
    <w:rsid w:val="00634D8E"/>
    <w:rsid w:val="00641114"/>
    <w:rsid w:val="00642BD2"/>
    <w:rsid w:val="0065134B"/>
    <w:rsid w:val="006527BA"/>
    <w:rsid w:val="0066270B"/>
    <w:rsid w:val="00666177"/>
    <w:rsid w:val="00680988"/>
    <w:rsid w:val="00683B4B"/>
    <w:rsid w:val="00694392"/>
    <w:rsid w:val="006B3D20"/>
    <w:rsid w:val="006C1A52"/>
    <w:rsid w:val="006C56CD"/>
    <w:rsid w:val="006C6238"/>
    <w:rsid w:val="006D7009"/>
    <w:rsid w:val="0071651E"/>
    <w:rsid w:val="007210F4"/>
    <w:rsid w:val="00737419"/>
    <w:rsid w:val="00746246"/>
    <w:rsid w:val="00746F5A"/>
    <w:rsid w:val="00752983"/>
    <w:rsid w:val="007545D3"/>
    <w:rsid w:val="007563B9"/>
    <w:rsid w:val="00761683"/>
    <w:rsid w:val="00764611"/>
    <w:rsid w:val="00784354"/>
    <w:rsid w:val="007908C9"/>
    <w:rsid w:val="00795825"/>
    <w:rsid w:val="007A31C5"/>
    <w:rsid w:val="007A57FA"/>
    <w:rsid w:val="007A5BF4"/>
    <w:rsid w:val="007A7D10"/>
    <w:rsid w:val="007B4876"/>
    <w:rsid w:val="007E0FBA"/>
    <w:rsid w:val="007E16A5"/>
    <w:rsid w:val="007E4CCE"/>
    <w:rsid w:val="007F2CCD"/>
    <w:rsid w:val="008005E7"/>
    <w:rsid w:val="0080173C"/>
    <w:rsid w:val="00805CD8"/>
    <w:rsid w:val="00813C6E"/>
    <w:rsid w:val="00814800"/>
    <w:rsid w:val="00827FFD"/>
    <w:rsid w:val="0083355F"/>
    <w:rsid w:val="00842A4C"/>
    <w:rsid w:val="00843A58"/>
    <w:rsid w:val="0088110B"/>
    <w:rsid w:val="00887EEC"/>
    <w:rsid w:val="008916D3"/>
    <w:rsid w:val="008B074E"/>
    <w:rsid w:val="008C635F"/>
    <w:rsid w:val="008D380D"/>
    <w:rsid w:val="008D43F6"/>
    <w:rsid w:val="008E11FC"/>
    <w:rsid w:val="008F2F1A"/>
    <w:rsid w:val="008F7338"/>
    <w:rsid w:val="00911D5C"/>
    <w:rsid w:val="00914D9A"/>
    <w:rsid w:val="00936B86"/>
    <w:rsid w:val="00984EF0"/>
    <w:rsid w:val="009E67BA"/>
    <w:rsid w:val="009F402B"/>
    <w:rsid w:val="009F63B0"/>
    <w:rsid w:val="00A04A8F"/>
    <w:rsid w:val="00A0595A"/>
    <w:rsid w:val="00A348F1"/>
    <w:rsid w:val="00A66C84"/>
    <w:rsid w:val="00A67591"/>
    <w:rsid w:val="00A70763"/>
    <w:rsid w:val="00A72AD3"/>
    <w:rsid w:val="00A75051"/>
    <w:rsid w:val="00A830D0"/>
    <w:rsid w:val="00A84956"/>
    <w:rsid w:val="00A92F62"/>
    <w:rsid w:val="00A951DF"/>
    <w:rsid w:val="00AA29BB"/>
    <w:rsid w:val="00AA73D1"/>
    <w:rsid w:val="00AC3BB8"/>
    <w:rsid w:val="00AC766F"/>
    <w:rsid w:val="00AD2197"/>
    <w:rsid w:val="00AE1B16"/>
    <w:rsid w:val="00AF044C"/>
    <w:rsid w:val="00AF5CCD"/>
    <w:rsid w:val="00B13067"/>
    <w:rsid w:val="00B14875"/>
    <w:rsid w:val="00B66E54"/>
    <w:rsid w:val="00B7345A"/>
    <w:rsid w:val="00B80D55"/>
    <w:rsid w:val="00B91227"/>
    <w:rsid w:val="00B94566"/>
    <w:rsid w:val="00B949E1"/>
    <w:rsid w:val="00B95103"/>
    <w:rsid w:val="00BA26BE"/>
    <w:rsid w:val="00BD4C48"/>
    <w:rsid w:val="00C235D0"/>
    <w:rsid w:val="00C238A6"/>
    <w:rsid w:val="00C27B55"/>
    <w:rsid w:val="00C33E47"/>
    <w:rsid w:val="00C402ED"/>
    <w:rsid w:val="00C406F7"/>
    <w:rsid w:val="00C536B0"/>
    <w:rsid w:val="00C600A6"/>
    <w:rsid w:val="00C6310A"/>
    <w:rsid w:val="00C63925"/>
    <w:rsid w:val="00C724AB"/>
    <w:rsid w:val="00C808EB"/>
    <w:rsid w:val="00C83573"/>
    <w:rsid w:val="00CB2676"/>
    <w:rsid w:val="00CB44EB"/>
    <w:rsid w:val="00CC51D2"/>
    <w:rsid w:val="00CC6516"/>
    <w:rsid w:val="00CD17C1"/>
    <w:rsid w:val="00D250EE"/>
    <w:rsid w:val="00D462AE"/>
    <w:rsid w:val="00D71967"/>
    <w:rsid w:val="00D761F9"/>
    <w:rsid w:val="00D8172B"/>
    <w:rsid w:val="00D92C44"/>
    <w:rsid w:val="00D959BC"/>
    <w:rsid w:val="00D96AF3"/>
    <w:rsid w:val="00D97139"/>
    <w:rsid w:val="00D97BD8"/>
    <w:rsid w:val="00DA0DA2"/>
    <w:rsid w:val="00DA37F8"/>
    <w:rsid w:val="00DA6E52"/>
    <w:rsid w:val="00DD6283"/>
    <w:rsid w:val="00DF1D59"/>
    <w:rsid w:val="00E30B90"/>
    <w:rsid w:val="00E33640"/>
    <w:rsid w:val="00E54923"/>
    <w:rsid w:val="00E552CB"/>
    <w:rsid w:val="00E56DEA"/>
    <w:rsid w:val="00E60DB8"/>
    <w:rsid w:val="00E674BD"/>
    <w:rsid w:val="00E7128E"/>
    <w:rsid w:val="00E904B5"/>
    <w:rsid w:val="00EA4EC2"/>
    <w:rsid w:val="00EB5CFF"/>
    <w:rsid w:val="00EC15F5"/>
    <w:rsid w:val="00ED0D29"/>
    <w:rsid w:val="00ED2211"/>
    <w:rsid w:val="00ED468D"/>
    <w:rsid w:val="00EE51D4"/>
    <w:rsid w:val="00EF4051"/>
    <w:rsid w:val="00EF6473"/>
    <w:rsid w:val="00F00811"/>
    <w:rsid w:val="00F01902"/>
    <w:rsid w:val="00F04751"/>
    <w:rsid w:val="00F059A3"/>
    <w:rsid w:val="00F106F7"/>
    <w:rsid w:val="00F205AE"/>
    <w:rsid w:val="00F23EA0"/>
    <w:rsid w:val="00F306D4"/>
    <w:rsid w:val="00F30AE8"/>
    <w:rsid w:val="00F37144"/>
    <w:rsid w:val="00F44E4E"/>
    <w:rsid w:val="00F45591"/>
    <w:rsid w:val="00F75E3E"/>
    <w:rsid w:val="00F87B92"/>
    <w:rsid w:val="00FA3371"/>
    <w:rsid w:val="00FB1E6F"/>
    <w:rsid w:val="00FB3B02"/>
    <w:rsid w:val="00FB4735"/>
    <w:rsid w:val="00FE07D3"/>
    <w:rsid w:val="00FE36EA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99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  <w:style w:type="paragraph" w:styleId="NormaleWeb">
    <w:name w:val="Normal (Web)"/>
    <w:basedOn w:val="Normale"/>
    <w:uiPriority w:val="99"/>
    <w:unhideWhenUsed/>
    <w:rsid w:val="007B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B487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arekhakhnazarya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E19D9-13CF-4C36-89BE-CCB6EE0E7E0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90e80e9-6c2f-450e-8957-5c7c5458ba26"/>
    <ds:schemaRef ds:uri="http://schemas.microsoft.com/office/2006/metadata/properties"/>
    <ds:schemaRef ds:uri="http://schemas.microsoft.com/office/infopath/2007/PartnerControls"/>
    <ds:schemaRef ds:uri="404bce98-b762-4681-8d3d-5dc89ab59f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A2E175-2BF1-4BCF-B5D9-6DD05E0B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3AA90-A0AC-4E3C-8975-4B9FD3788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71</cp:revision>
  <dcterms:created xsi:type="dcterms:W3CDTF">2023-12-30T18:30:00Z</dcterms:created>
  <dcterms:modified xsi:type="dcterms:W3CDTF">2025-05-29T11:18:00Z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