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3E06" w14:textId="4F3834D6" w:rsidR="00B94566" w:rsidRDefault="00B94566"/>
    <w:p w14:paraId="3C621B05" w14:textId="2F1C755B" w:rsidR="00D25071" w:rsidRDefault="00993D0D" w:rsidP="00D25071">
      <w:pPr>
        <w:spacing w:after="0"/>
        <w:jc w:val="center"/>
        <w:rPr>
          <w:rFonts w:ascii="Montserrat Medium" w:hAnsi="Montserrat Medium"/>
          <w:sz w:val="28"/>
          <w:szCs w:val="28"/>
        </w:rPr>
      </w:pPr>
      <w:r w:rsidRPr="00993D0D">
        <w:rPr>
          <w:rFonts w:ascii="Montserrat Medium" w:hAnsi="Montserrat Medium"/>
          <w:sz w:val="28"/>
          <w:szCs w:val="28"/>
        </w:rPr>
        <w:t>A</w:t>
      </w:r>
      <w:r w:rsidR="00016B0F">
        <w:rPr>
          <w:rFonts w:ascii="Montserrat Medium" w:hAnsi="Montserrat Medium"/>
          <w:sz w:val="28"/>
          <w:szCs w:val="28"/>
        </w:rPr>
        <w:t>UGUSTIN HADEL</w:t>
      </w:r>
      <w:r w:rsidR="00524DB4">
        <w:rPr>
          <w:rFonts w:ascii="Montserrat Medium" w:hAnsi="Montserrat Medium"/>
          <w:sz w:val="28"/>
          <w:szCs w:val="28"/>
        </w:rPr>
        <w:t>ICH</w:t>
      </w:r>
    </w:p>
    <w:p w14:paraId="139467B4" w14:textId="1CCADC8B" w:rsidR="00D25071" w:rsidRPr="00D25071" w:rsidRDefault="00016B0F" w:rsidP="00D25071">
      <w:pPr>
        <w:spacing w:after="0"/>
        <w:jc w:val="center"/>
        <w:rPr>
          <w:rFonts w:ascii="Montserrat" w:hAnsi="Montserrat"/>
          <w:i/>
          <w:iCs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>Violin</w:t>
      </w:r>
      <w:r w:rsidR="00993D0D">
        <w:rPr>
          <w:rFonts w:ascii="Montserrat" w:hAnsi="Montserrat"/>
          <w:i/>
          <w:iCs/>
          <w:sz w:val="24"/>
          <w:szCs w:val="24"/>
        </w:rPr>
        <w:t>o</w:t>
      </w:r>
    </w:p>
    <w:p w14:paraId="10C8402A" w14:textId="77777777" w:rsidR="00D25071" w:rsidRDefault="00D25071" w:rsidP="00D25071">
      <w:pPr>
        <w:jc w:val="center"/>
        <w:rPr>
          <w:rFonts w:ascii="Montserrat Medium" w:hAnsi="Montserrat Medium"/>
          <w:sz w:val="28"/>
          <w:szCs w:val="28"/>
        </w:rPr>
      </w:pPr>
    </w:p>
    <w:p w14:paraId="33CBF979" w14:textId="4AD08E85" w:rsidR="00993D0D" w:rsidRDefault="00016B0F" w:rsidP="00016B0F">
      <w:pPr>
        <w:pStyle w:val="Nessunaspaziatura"/>
        <w:spacing w:after="240"/>
        <w:jc w:val="both"/>
        <w:rPr>
          <w:rFonts w:ascii="Open Sans" w:hAnsi="Open Sans" w:cs="Open Sans"/>
          <w:i/>
          <w:iCs/>
        </w:rPr>
      </w:pPr>
      <w:r w:rsidRPr="00016B0F">
        <w:rPr>
          <w:rFonts w:ascii="Open Sans" w:hAnsi="Open Sans" w:cs="Open Sans"/>
        </w:rPr>
        <w:t>“L'essenza del modo di suonare di Hadelich è la bellezza</w:t>
      </w:r>
      <w:r w:rsidR="00712D9A">
        <w:rPr>
          <w:rFonts w:ascii="Open Sans" w:hAnsi="Open Sans" w:cs="Open Sans"/>
        </w:rPr>
        <w:t>, che si manifesta</w:t>
      </w:r>
      <w:r w:rsidRPr="00016B0F">
        <w:rPr>
          <w:rFonts w:ascii="Open Sans" w:hAnsi="Open Sans" w:cs="Open Sans"/>
        </w:rPr>
        <w:t xml:space="preserve"> nella miriade di modi di far vivere una frase sul violino, trasmettendo il messaggio musicale senza alcun impedimento tecnico e rivelando così qualcosa di una realtà che va oltre la nostra". – </w:t>
      </w:r>
      <w:r w:rsidRPr="00016B0F">
        <w:rPr>
          <w:rFonts w:ascii="Open Sans" w:hAnsi="Open Sans" w:cs="Open Sans"/>
          <w:i/>
          <w:iCs/>
        </w:rPr>
        <w:t>Washington Post</w:t>
      </w:r>
    </w:p>
    <w:p w14:paraId="739BBECB" w14:textId="37543775" w:rsidR="00016B0F" w:rsidRDefault="00016B0F" w:rsidP="00016B0F">
      <w:pPr>
        <w:pStyle w:val="Nessunaspaziatura"/>
        <w:spacing w:after="240"/>
        <w:jc w:val="both"/>
        <w:rPr>
          <w:rFonts w:ascii="Open Sans" w:hAnsi="Open Sans" w:cs="Open Sans"/>
        </w:rPr>
      </w:pPr>
      <w:r w:rsidRPr="00016B0F">
        <w:rPr>
          <w:rFonts w:ascii="Open Sans" w:hAnsi="Open Sans" w:cs="Open Sans"/>
        </w:rPr>
        <w:t>Augustin Hadelich è considerato uno dei più grandi violinisti contemporanei. Noto per la tecnica f</w:t>
      </w:r>
      <w:r w:rsidR="005D1886">
        <w:rPr>
          <w:rFonts w:ascii="Open Sans" w:hAnsi="Open Sans" w:cs="Open Sans"/>
        </w:rPr>
        <w:t>enomenale</w:t>
      </w:r>
      <w:r w:rsidRPr="00016B0F">
        <w:rPr>
          <w:rFonts w:ascii="Open Sans" w:hAnsi="Open Sans" w:cs="Open Sans"/>
        </w:rPr>
        <w:t xml:space="preserve">, le interpretazioni profonde e coinvolgenti e </w:t>
      </w:r>
      <w:r>
        <w:rPr>
          <w:rFonts w:ascii="Open Sans" w:hAnsi="Open Sans" w:cs="Open Sans"/>
        </w:rPr>
        <w:t>il timbro incantevole</w:t>
      </w:r>
      <w:r w:rsidRPr="00016B0F">
        <w:rPr>
          <w:rFonts w:ascii="Open Sans" w:hAnsi="Open Sans" w:cs="Open Sans"/>
        </w:rPr>
        <w:t>, si esibisce in tutto il mondo</w:t>
      </w:r>
      <w:r w:rsidR="00712D9A">
        <w:rPr>
          <w:rFonts w:ascii="Open Sans" w:hAnsi="Open Sans" w:cs="Open Sans"/>
        </w:rPr>
        <w:t xml:space="preserve"> e h</w:t>
      </w:r>
      <w:r w:rsidRPr="00016B0F">
        <w:rPr>
          <w:rFonts w:ascii="Open Sans" w:hAnsi="Open Sans" w:cs="Open Sans"/>
        </w:rPr>
        <w:t xml:space="preserve">a collaborato con tutte le principali orchestre americane, oltre che con i </w:t>
      </w:r>
      <w:r w:rsidRPr="00016B0F">
        <w:rPr>
          <w:rFonts w:ascii="Open Sans" w:hAnsi="Open Sans" w:cs="Open Sans"/>
          <w:i/>
          <w:iCs/>
        </w:rPr>
        <w:t>Berliner Philharmoniker</w:t>
      </w:r>
      <w:r w:rsidRPr="00016B0F">
        <w:rPr>
          <w:rFonts w:ascii="Open Sans" w:hAnsi="Open Sans" w:cs="Open Sans"/>
        </w:rPr>
        <w:t xml:space="preserve">, la Filarmonica di Vienna, l’Orchestra del </w:t>
      </w:r>
      <w:r w:rsidR="00524DB4" w:rsidRPr="00524DB4">
        <w:rPr>
          <w:rFonts w:ascii="Open Sans" w:hAnsi="Open Sans" w:cs="Open Sans"/>
          <w:i/>
          <w:iCs/>
        </w:rPr>
        <w:t xml:space="preserve">Royal </w:t>
      </w:r>
      <w:r w:rsidRPr="00016B0F">
        <w:rPr>
          <w:rFonts w:ascii="Open Sans" w:hAnsi="Open Sans" w:cs="Open Sans"/>
          <w:i/>
          <w:iCs/>
        </w:rPr>
        <w:t>Concertgebouw</w:t>
      </w:r>
      <w:r w:rsidRPr="00016B0F">
        <w:rPr>
          <w:rFonts w:ascii="Open Sans" w:hAnsi="Open Sans" w:cs="Open Sans"/>
        </w:rPr>
        <w:t xml:space="preserve"> di Amsterdam, l’Orchestra Sinfonica della Radio Bavarese, la </w:t>
      </w:r>
      <w:r w:rsidRPr="00016B0F">
        <w:rPr>
          <w:rFonts w:ascii="Open Sans" w:hAnsi="Open Sans" w:cs="Open Sans"/>
          <w:i/>
          <w:iCs/>
        </w:rPr>
        <w:t>London Philharmonic Orchestra</w:t>
      </w:r>
      <w:r w:rsidRPr="00016B0F">
        <w:rPr>
          <w:rFonts w:ascii="Open Sans" w:hAnsi="Open Sans" w:cs="Open Sans"/>
        </w:rPr>
        <w:t>, e molte alt</w:t>
      </w:r>
      <w:r>
        <w:rPr>
          <w:rFonts w:ascii="Open Sans" w:hAnsi="Open Sans" w:cs="Open Sans"/>
        </w:rPr>
        <w:t>r</w:t>
      </w:r>
      <w:r w:rsidRPr="00016B0F">
        <w:rPr>
          <w:rFonts w:ascii="Open Sans" w:hAnsi="Open Sans" w:cs="Open Sans"/>
        </w:rPr>
        <w:t>e.</w:t>
      </w:r>
    </w:p>
    <w:p w14:paraId="7F979959" w14:textId="26F4BFCB" w:rsidR="00016B0F" w:rsidRDefault="001D526C" w:rsidP="00016B0F">
      <w:pPr>
        <w:pStyle w:val="Nessunaspaziatura"/>
        <w:spacing w:after="240"/>
        <w:jc w:val="both"/>
        <w:rPr>
          <w:rFonts w:ascii="Open Sans" w:hAnsi="Open Sans" w:cs="Open Sans"/>
        </w:rPr>
      </w:pPr>
      <w:r w:rsidRPr="001D526C">
        <w:rPr>
          <w:rFonts w:ascii="Open Sans" w:hAnsi="Open Sans" w:cs="Open Sans"/>
        </w:rPr>
        <w:t>Nell’estate 202</w:t>
      </w:r>
      <w:r>
        <w:rPr>
          <w:rFonts w:ascii="Open Sans" w:hAnsi="Open Sans" w:cs="Open Sans"/>
        </w:rPr>
        <w:t>5</w:t>
      </w:r>
      <w:r w:rsidRPr="001D526C">
        <w:rPr>
          <w:rFonts w:ascii="Open Sans" w:hAnsi="Open Sans" w:cs="Open Sans"/>
        </w:rPr>
        <w:t>, Augustin Hadelich si è esibito al</w:t>
      </w:r>
      <w:r>
        <w:rPr>
          <w:rFonts w:ascii="Open Sans" w:hAnsi="Open Sans" w:cs="Open Sans"/>
        </w:rPr>
        <w:t xml:space="preserve"> </w:t>
      </w:r>
      <w:r w:rsidRPr="001D526C">
        <w:rPr>
          <w:rFonts w:ascii="Open Sans" w:hAnsi="Open Sans" w:cs="Open Sans"/>
          <w:i/>
          <w:iCs/>
        </w:rPr>
        <w:t>Tanglewood Music Festival</w:t>
      </w:r>
      <w:r w:rsidRPr="001D526C">
        <w:rPr>
          <w:rFonts w:ascii="Open Sans" w:hAnsi="Open Sans" w:cs="Open Sans"/>
        </w:rPr>
        <w:t xml:space="preserve"> con la</w:t>
      </w:r>
      <w:r>
        <w:rPr>
          <w:rFonts w:ascii="Open Sans" w:hAnsi="Open Sans" w:cs="Open Sans"/>
        </w:rPr>
        <w:t xml:space="preserve"> </w:t>
      </w:r>
      <w:r w:rsidRPr="001D526C">
        <w:rPr>
          <w:rFonts w:ascii="Open Sans" w:hAnsi="Open Sans" w:cs="Open Sans"/>
          <w:i/>
          <w:iCs/>
        </w:rPr>
        <w:t>Boston Symphony Orchestra</w:t>
      </w:r>
      <w:r w:rsidRPr="001D526C">
        <w:rPr>
          <w:rFonts w:ascii="Open Sans" w:hAnsi="Open Sans" w:cs="Open Sans"/>
        </w:rPr>
        <w:t xml:space="preserve">, al </w:t>
      </w:r>
      <w:r w:rsidR="0071259F">
        <w:rPr>
          <w:rFonts w:ascii="Open Sans" w:hAnsi="Open Sans" w:cs="Open Sans"/>
          <w:i/>
          <w:iCs/>
        </w:rPr>
        <w:t xml:space="preserve">George </w:t>
      </w:r>
      <w:r w:rsidRPr="001D526C">
        <w:rPr>
          <w:rFonts w:ascii="Open Sans" w:hAnsi="Open Sans" w:cs="Open Sans"/>
          <w:i/>
          <w:iCs/>
        </w:rPr>
        <w:t>Enescu</w:t>
      </w:r>
      <w:r w:rsidR="0071259F">
        <w:rPr>
          <w:rFonts w:ascii="Open Sans" w:hAnsi="Open Sans" w:cs="Open Sans"/>
          <w:i/>
          <w:iCs/>
        </w:rPr>
        <w:t xml:space="preserve"> Festival</w:t>
      </w:r>
      <w:r>
        <w:rPr>
          <w:rFonts w:ascii="Open Sans" w:hAnsi="Open Sans" w:cs="Open Sans"/>
        </w:rPr>
        <w:t xml:space="preserve"> di Bucarest con la </w:t>
      </w:r>
      <w:r w:rsidRPr="001D526C">
        <w:rPr>
          <w:rFonts w:ascii="Open Sans" w:hAnsi="Open Sans" w:cs="Open Sans"/>
          <w:i/>
          <w:iCs/>
        </w:rPr>
        <w:t>Mahler Chamber Orchestra</w:t>
      </w:r>
      <w:r>
        <w:rPr>
          <w:rFonts w:ascii="Open Sans" w:hAnsi="Open Sans" w:cs="Open Sans"/>
        </w:rPr>
        <w:t>, al Festival di Lucerna con l’</w:t>
      </w:r>
      <w:r w:rsidRPr="001D526C">
        <w:rPr>
          <w:rFonts w:ascii="Open Sans" w:hAnsi="Open Sans" w:cs="Open Sans"/>
          <w:i/>
          <w:iCs/>
        </w:rPr>
        <w:t>Orchestre de Paris</w:t>
      </w:r>
      <w:r>
        <w:rPr>
          <w:rFonts w:ascii="Open Sans" w:hAnsi="Open Sans" w:cs="Open Sans"/>
        </w:rPr>
        <w:t xml:space="preserve">, ai </w:t>
      </w:r>
      <w:r w:rsidRPr="001D526C">
        <w:rPr>
          <w:rFonts w:ascii="Open Sans" w:hAnsi="Open Sans" w:cs="Open Sans"/>
          <w:i/>
          <w:iCs/>
        </w:rPr>
        <w:t>BBC Proms</w:t>
      </w:r>
      <w:r>
        <w:rPr>
          <w:rFonts w:ascii="Open Sans" w:hAnsi="Open Sans" w:cs="Open Sans"/>
        </w:rPr>
        <w:t xml:space="preserve"> di Londra, all’</w:t>
      </w:r>
      <w:r w:rsidRPr="001D526C">
        <w:rPr>
          <w:rFonts w:ascii="Open Sans" w:hAnsi="Open Sans" w:cs="Open Sans"/>
          <w:i/>
          <w:iCs/>
        </w:rPr>
        <w:t xml:space="preserve">Aspen Music Festival </w:t>
      </w:r>
      <w:r>
        <w:rPr>
          <w:rFonts w:ascii="Open Sans" w:hAnsi="Open Sans" w:cs="Open Sans"/>
        </w:rPr>
        <w:t xml:space="preserve">in Colorado, al </w:t>
      </w:r>
      <w:r w:rsidRPr="001D526C">
        <w:rPr>
          <w:rFonts w:ascii="Open Sans" w:hAnsi="Open Sans" w:cs="Open Sans"/>
          <w:i/>
          <w:iCs/>
        </w:rPr>
        <w:t>Grant Park Music Festival</w:t>
      </w:r>
      <w:r>
        <w:rPr>
          <w:rFonts w:ascii="Open Sans" w:hAnsi="Open Sans" w:cs="Open Sans"/>
        </w:rPr>
        <w:t xml:space="preserve"> di Chicago.</w:t>
      </w:r>
    </w:p>
    <w:p w14:paraId="58365600" w14:textId="63A553EB" w:rsidR="001D526C" w:rsidRDefault="007E6557" w:rsidP="007E6557">
      <w:pPr>
        <w:pStyle w:val="Nessunaspaziatura"/>
        <w:spacing w:after="240"/>
        <w:jc w:val="both"/>
        <w:rPr>
          <w:rFonts w:ascii="Open Sans" w:hAnsi="Open Sans" w:cs="Open Sans"/>
        </w:rPr>
      </w:pPr>
      <w:r w:rsidRPr="007E6557">
        <w:rPr>
          <w:rFonts w:ascii="Open Sans" w:hAnsi="Open Sans" w:cs="Open Sans"/>
        </w:rPr>
        <w:t xml:space="preserve">Nella stagione 2025/26, </w:t>
      </w:r>
      <w:r>
        <w:rPr>
          <w:rFonts w:ascii="Open Sans" w:hAnsi="Open Sans" w:cs="Open Sans"/>
        </w:rPr>
        <w:t xml:space="preserve">Augustin </w:t>
      </w:r>
      <w:r w:rsidRPr="007E6557">
        <w:rPr>
          <w:rFonts w:ascii="Open Sans" w:hAnsi="Open Sans" w:cs="Open Sans"/>
        </w:rPr>
        <w:t xml:space="preserve">Hadelich sarà </w:t>
      </w:r>
      <w:r>
        <w:rPr>
          <w:rFonts w:ascii="Open Sans" w:hAnsi="Open Sans" w:cs="Open Sans"/>
        </w:rPr>
        <w:t>“</w:t>
      </w:r>
      <w:r w:rsidRPr="00813F75">
        <w:rPr>
          <w:rFonts w:ascii="Open Sans" w:hAnsi="Open Sans" w:cs="Open Sans"/>
          <w:i/>
          <w:iCs/>
        </w:rPr>
        <w:t>Artist in Residence</w:t>
      </w:r>
      <w:r>
        <w:rPr>
          <w:rFonts w:ascii="Open Sans" w:hAnsi="Open Sans" w:cs="Open Sans"/>
        </w:rPr>
        <w:t>”</w:t>
      </w:r>
      <w:r w:rsidRPr="007E6557">
        <w:rPr>
          <w:rFonts w:ascii="Open Sans" w:hAnsi="Open Sans" w:cs="Open Sans"/>
        </w:rPr>
        <w:t xml:space="preserve"> presso la </w:t>
      </w:r>
      <w:r w:rsidRPr="00813F75">
        <w:rPr>
          <w:rFonts w:ascii="Open Sans" w:hAnsi="Open Sans" w:cs="Open Sans"/>
          <w:i/>
          <w:iCs/>
        </w:rPr>
        <w:t>Boston Symphony Orchestra</w:t>
      </w:r>
      <w:r w:rsidRPr="007E6557">
        <w:rPr>
          <w:rFonts w:ascii="Open Sans" w:hAnsi="Open Sans" w:cs="Open Sans"/>
        </w:rPr>
        <w:t>, dove</w:t>
      </w:r>
      <w:r>
        <w:rPr>
          <w:rFonts w:ascii="Open Sans" w:hAnsi="Open Sans" w:cs="Open Sans"/>
        </w:rPr>
        <w:t xml:space="preserve"> </w:t>
      </w:r>
      <w:r w:rsidRPr="007E6557">
        <w:rPr>
          <w:rFonts w:ascii="Open Sans" w:hAnsi="Open Sans" w:cs="Open Sans"/>
        </w:rPr>
        <w:t xml:space="preserve">si esibirà in concerti, </w:t>
      </w:r>
      <w:r w:rsidR="00524DB4">
        <w:rPr>
          <w:rFonts w:ascii="Open Sans" w:hAnsi="Open Sans" w:cs="Open Sans"/>
        </w:rPr>
        <w:t xml:space="preserve">recital di </w:t>
      </w:r>
      <w:r w:rsidRPr="007E6557">
        <w:rPr>
          <w:rFonts w:ascii="Open Sans" w:hAnsi="Open Sans" w:cs="Open Sans"/>
        </w:rPr>
        <w:t>musica da camera e per violino sol</w:t>
      </w:r>
      <w:r w:rsidR="00712D9A">
        <w:rPr>
          <w:rFonts w:ascii="Open Sans" w:hAnsi="Open Sans" w:cs="Open Sans"/>
        </w:rPr>
        <w:t>o</w:t>
      </w:r>
      <w:r w:rsidRPr="007E6557">
        <w:rPr>
          <w:rFonts w:ascii="Open Sans" w:hAnsi="Open Sans" w:cs="Open Sans"/>
        </w:rPr>
        <w:t xml:space="preserve">. </w:t>
      </w:r>
      <w:r w:rsidRPr="00813F75">
        <w:rPr>
          <w:rFonts w:ascii="Open Sans" w:hAnsi="Open Sans" w:cs="Open Sans"/>
        </w:rPr>
        <w:t xml:space="preserve">Si esibirà </w:t>
      </w:r>
      <w:r w:rsidR="00524DB4">
        <w:rPr>
          <w:rFonts w:ascii="Open Sans" w:hAnsi="Open Sans" w:cs="Open Sans"/>
        </w:rPr>
        <w:t>inoltr</w:t>
      </w:r>
      <w:r w:rsidRPr="00813F75">
        <w:rPr>
          <w:rFonts w:ascii="Open Sans" w:hAnsi="Open Sans" w:cs="Open Sans"/>
        </w:rPr>
        <w:t xml:space="preserve">e con la </w:t>
      </w:r>
      <w:r w:rsidRPr="00813F75">
        <w:rPr>
          <w:rFonts w:ascii="Open Sans" w:hAnsi="Open Sans" w:cs="Open Sans"/>
          <w:i/>
          <w:iCs/>
        </w:rPr>
        <w:t>Chicago Symphony</w:t>
      </w:r>
      <w:r w:rsidR="00813F75" w:rsidRPr="00813F75">
        <w:rPr>
          <w:rFonts w:ascii="Open Sans" w:hAnsi="Open Sans" w:cs="Open Sans"/>
          <w:i/>
          <w:iCs/>
        </w:rPr>
        <w:t xml:space="preserve"> Orchestra</w:t>
      </w:r>
      <w:r w:rsidRPr="00813F75">
        <w:rPr>
          <w:rFonts w:ascii="Open Sans" w:hAnsi="Open Sans" w:cs="Open Sans"/>
        </w:rPr>
        <w:t xml:space="preserve">, la </w:t>
      </w:r>
      <w:r w:rsidRPr="00813F75">
        <w:rPr>
          <w:rFonts w:ascii="Open Sans" w:hAnsi="Open Sans" w:cs="Open Sans"/>
          <w:i/>
          <w:iCs/>
        </w:rPr>
        <w:t>Cleveland Orchestra</w:t>
      </w:r>
      <w:r w:rsidRPr="00813F75">
        <w:rPr>
          <w:rFonts w:ascii="Open Sans" w:hAnsi="Open Sans" w:cs="Open Sans"/>
        </w:rPr>
        <w:t xml:space="preserve">, la </w:t>
      </w:r>
      <w:r w:rsidRPr="00813F75">
        <w:rPr>
          <w:rFonts w:ascii="Open Sans" w:hAnsi="Open Sans" w:cs="Open Sans"/>
          <w:i/>
          <w:iCs/>
        </w:rPr>
        <w:t>New York Philharmonic</w:t>
      </w:r>
      <w:r w:rsidRPr="00813F75">
        <w:rPr>
          <w:rFonts w:ascii="Open Sans" w:hAnsi="Open Sans" w:cs="Open Sans"/>
        </w:rPr>
        <w:t xml:space="preserve">, la </w:t>
      </w:r>
      <w:r w:rsidRPr="00813F75">
        <w:rPr>
          <w:rFonts w:ascii="Open Sans" w:hAnsi="Open Sans" w:cs="Open Sans"/>
          <w:i/>
          <w:iCs/>
        </w:rPr>
        <w:t>Philadelphia Orchestra</w:t>
      </w:r>
      <w:r w:rsidRPr="00813F75">
        <w:rPr>
          <w:rFonts w:ascii="Open Sans" w:hAnsi="Open Sans" w:cs="Open Sans"/>
        </w:rPr>
        <w:t xml:space="preserve">, la </w:t>
      </w:r>
      <w:r w:rsidRPr="00813F75">
        <w:rPr>
          <w:rFonts w:ascii="Open Sans" w:hAnsi="Open Sans" w:cs="Open Sans"/>
          <w:i/>
          <w:iCs/>
        </w:rPr>
        <w:t>Pittsburgh Symphony</w:t>
      </w:r>
      <w:r w:rsidRPr="00813F75">
        <w:rPr>
          <w:rFonts w:ascii="Open Sans" w:hAnsi="Open Sans" w:cs="Open Sans"/>
        </w:rPr>
        <w:t xml:space="preserve">, la </w:t>
      </w:r>
      <w:r w:rsidRPr="00813F75">
        <w:rPr>
          <w:rFonts w:ascii="Open Sans" w:hAnsi="Open Sans" w:cs="Open Sans"/>
          <w:i/>
          <w:iCs/>
        </w:rPr>
        <w:t>Houston Symphony</w:t>
      </w:r>
      <w:r w:rsidRPr="00813F75">
        <w:rPr>
          <w:rFonts w:ascii="Open Sans" w:hAnsi="Open Sans" w:cs="Open Sans"/>
        </w:rPr>
        <w:t xml:space="preserve">, la </w:t>
      </w:r>
      <w:r w:rsidRPr="00813F75">
        <w:rPr>
          <w:rFonts w:ascii="Open Sans" w:hAnsi="Open Sans" w:cs="Open Sans"/>
          <w:i/>
          <w:iCs/>
        </w:rPr>
        <w:t>St Louis Symphony</w:t>
      </w:r>
      <w:r w:rsidRPr="00813F75">
        <w:rPr>
          <w:rFonts w:ascii="Open Sans" w:hAnsi="Open Sans" w:cs="Open Sans"/>
        </w:rPr>
        <w:t xml:space="preserve">, la </w:t>
      </w:r>
      <w:r w:rsidRPr="00813F75">
        <w:rPr>
          <w:rFonts w:ascii="Open Sans" w:hAnsi="Open Sans" w:cs="Open Sans"/>
          <w:i/>
          <w:iCs/>
        </w:rPr>
        <w:t>San Diego Symphony</w:t>
      </w:r>
      <w:r w:rsidRPr="00813F75">
        <w:rPr>
          <w:rFonts w:ascii="Open Sans" w:hAnsi="Open Sans" w:cs="Open Sans"/>
        </w:rPr>
        <w:t xml:space="preserve">, la </w:t>
      </w:r>
      <w:r w:rsidRPr="00813F75">
        <w:rPr>
          <w:rFonts w:ascii="Open Sans" w:hAnsi="Open Sans" w:cs="Open Sans"/>
          <w:i/>
          <w:iCs/>
        </w:rPr>
        <w:t>New World Symphony</w:t>
      </w:r>
      <w:r w:rsidRPr="00813F75">
        <w:rPr>
          <w:rFonts w:ascii="Open Sans" w:hAnsi="Open Sans" w:cs="Open Sans"/>
        </w:rPr>
        <w:t xml:space="preserve"> e la </w:t>
      </w:r>
      <w:r w:rsidRPr="00813F75">
        <w:rPr>
          <w:rFonts w:ascii="Open Sans" w:hAnsi="Open Sans" w:cs="Open Sans"/>
          <w:i/>
          <w:iCs/>
        </w:rPr>
        <w:t>National Arts Centre Orchestra</w:t>
      </w:r>
      <w:r w:rsidRPr="00813F75">
        <w:rPr>
          <w:rFonts w:ascii="Open Sans" w:hAnsi="Open Sans" w:cs="Open Sans"/>
        </w:rPr>
        <w:t xml:space="preserve"> di Ottawa. </w:t>
      </w:r>
      <w:r w:rsidRPr="007E6557">
        <w:rPr>
          <w:rFonts w:ascii="Open Sans" w:hAnsi="Open Sans" w:cs="Open Sans"/>
        </w:rPr>
        <w:t xml:space="preserve">Altri inviti lo porteranno </w:t>
      </w:r>
      <w:r w:rsidR="00D5096E">
        <w:rPr>
          <w:rFonts w:ascii="Open Sans" w:hAnsi="Open Sans" w:cs="Open Sans"/>
        </w:rPr>
        <w:t xml:space="preserve">a esibirsi con </w:t>
      </w:r>
      <w:r w:rsidRPr="007E6557">
        <w:rPr>
          <w:rFonts w:ascii="Open Sans" w:hAnsi="Open Sans" w:cs="Open Sans"/>
        </w:rPr>
        <w:t xml:space="preserve">la </w:t>
      </w:r>
      <w:r w:rsidRPr="00813F75">
        <w:rPr>
          <w:rFonts w:ascii="Open Sans" w:hAnsi="Open Sans" w:cs="Open Sans"/>
          <w:i/>
          <w:iCs/>
        </w:rPr>
        <w:t>Royal Concertgebouw Orchestra</w:t>
      </w:r>
      <w:r w:rsidR="00712D9A">
        <w:rPr>
          <w:rFonts w:ascii="Open Sans" w:hAnsi="Open Sans" w:cs="Open Sans"/>
        </w:rPr>
        <w:t xml:space="preserve"> di Amsterdam</w:t>
      </w:r>
      <w:r w:rsidRPr="007E6557">
        <w:rPr>
          <w:rFonts w:ascii="Open Sans" w:hAnsi="Open Sans" w:cs="Open Sans"/>
        </w:rPr>
        <w:t xml:space="preserve">, </w:t>
      </w:r>
      <w:r w:rsidR="00EC768B">
        <w:rPr>
          <w:rFonts w:ascii="Open Sans" w:hAnsi="Open Sans" w:cs="Open Sans"/>
        </w:rPr>
        <w:t xml:space="preserve">l’Orchestra del </w:t>
      </w:r>
      <w:r w:rsidRPr="00712D9A">
        <w:rPr>
          <w:rFonts w:ascii="Open Sans" w:hAnsi="Open Sans" w:cs="Open Sans"/>
          <w:i/>
          <w:iCs/>
        </w:rPr>
        <w:t>Gewandhaus</w:t>
      </w:r>
      <w:r w:rsidR="00EC768B">
        <w:rPr>
          <w:rFonts w:ascii="Open Sans" w:hAnsi="Open Sans" w:cs="Open Sans"/>
        </w:rPr>
        <w:t xml:space="preserve"> di Lipsia</w:t>
      </w:r>
      <w:r w:rsidRPr="007E6557">
        <w:rPr>
          <w:rFonts w:ascii="Open Sans" w:hAnsi="Open Sans" w:cs="Open Sans"/>
        </w:rPr>
        <w:t xml:space="preserve">, la </w:t>
      </w:r>
      <w:r w:rsidRPr="00EC768B">
        <w:rPr>
          <w:rFonts w:ascii="Open Sans" w:hAnsi="Open Sans" w:cs="Open Sans"/>
          <w:i/>
          <w:iCs/>
        </w:rPr>
        <w:t>Staatskapelle Dresden</w:t>
      </w:r>
      <w:r w:rsidRPr="007E6557">
        <w:rPr>
          <w:rFonts w:ascii="Open Sans" w:hAnsi="Open Sans" w:cs="Open Sans"/>
        </w:rPr>
        <w:t>, l</w:t>
      </w:r>
      <w:r w:rsidR="00EC768B">
        <w:rPr>
          <w:rFonts w:ascii="Open Sans" w:hAnsi="Open Sans" w:cs="Open Sans"/>
        </w:rPr>
        <w:t>’Orchestra Sinfonica di Bamberga</w:t>
      </w:r>
      <w:r w:rsidRPr="007E6557">
        <w:rPr>
          <w:rFonts w:ascii="Open Sans" w:hAnsi="Open Sans" w:cs="Open Sans"/>
        </w:rPr>
        <w:t xml:space="preserve">, la </w:t>
      </w:r>
      <w:r w:rsidRPr="007F497C">
        <w:rPr>
          <w:rFonts w:ascii="Open Sans" w:hAnsi="Open Sans" w:cs="Open Sans"/>
          <w:i/>
          <w:iCs/>
        </w:rPr>
        <w:t>D</w:t>
      </w:r>
      <w:r w:rsidR="007F497C">
        <w:rPr>
          <w:rFonts w:ascii="Open Sans" w:hAnsi="Open Sans" w:cs="Open Sans"/>
          <w:i/>
          <w:iCs/>
        </w:rPr>
        <w:t>eutsches Sinfonie-Orchester</w:t>
      </w:r>
      <w:r w:rsidRPr="007F497C">
        <w:rPr>
          <w:rFonts w:ascii="Open Sans" w:hAnsi="Open Sans" w:cs="Open Sans"/>
          <w:i/>
          <w:iCs/>
        </w:rPr>
        <w:t xml:space="preserve"> Berlin</w:t>
      </w:r>
      <w:r w:rsidRPr="007E6557">
        <w:rPr>
          <w:rFonts w:ascii="Open Sans" w:hAnsi="Open Sans" w:cs="Open Sans"/>
        </w:rPr>
        <w:t xml:space="preserve">, </w:t>
      </w:r>
      <w:r w:rsidR="007F497C">
        <w:rPr>
          <w:rFonts w:ascii="Open Sans" w:hAnsi="Open Sans" w:cs="Open Sans"/>
        </w:rPr>
        <w:t>la</w:t>
      </w:r>
      <w:r w:rsidR="00E56329">
        <w:rPr>
          <w:rFonts w:ascii="Open Sans" w:hAnsi="Open Sans" w:cs="Open Sans"/>
        </w:rPr>
        <w:t xml:space="preserve"> </w:t>
      </w:r>
      <w:r w:rsidR="00E56329" w:rsidRPr="007F497C">
        <w:rPr>
          <w:rFonts w:ascii="Open Sans" w:hAnsi="Open Sans" w:cs="Open Sans"/>
          <w:i/>
          <w:iCs/>
        </w:rPr>
        <w:t>Münchner Philharmoniker</w:t>
      </w:r>
      <w:r w:rsidRPr="007E6557">
        <w:rPr>
          <w:rFonts w:ascii="Open Sans" w:hAnsi="Open Sans" w:cs="Open Sans"/>
        </w:rPr>
        <w:t>, la</w:t>
      </w:r>
      <w:r>
        <w:rPr>
          <w:rFonts w:ascii="Open Sans" w:hAnsi="Open Sans" w:cs="Open Sans"/>
        </w:rPr>
        <w:t xml:space="preserve"> </w:t>
      </w:r>
      <w:r w:rsidRPr="00E56329">
        <w:rPr>
          <w:rFonts w:ascii="Open Sans" w:hAnsi="Open Sans" w:cs="Open Sans"/>
          <w:i/>
          <w:iCs/>
        </w:rPr>
        <w:t>NDR Elbphilharmonie Orchestra</w:t>
      </w:r>
      <w:r w:rsidRPr="007E6557">
        <w:rPr>
          <w:rFonts w:ascii="Open Sans" w:hAnsi="Open Sans" w:cs="Open Sans"/>
        </w:rPr>
        <w:t xml:space="preserve">, la </w:t>
      </w:r>
      <w:r w:rsidRPr="00E56329">
        <w:rPr>
          <w:rFonts w:ascii="Open Sans" w:hAnsi="Open Sans" w:cs="Open Sans"/>
          <w:i/>
          <w:iCs/>
        </w:rPr>
        <w:t>Tonhalle Orchest</w:t>
      </w:r>
      <w:r w:rsidR="00E56329">
        <w:rPr>
          <w:rFonts w:ascii="Open Sans" w:hAnsi="Open Sans" w:cs="Open Sans"/>
          <w:i/>
          <w:iCs/>
        </w:rPr>
        <w:t xml:space="preserve">er </w:t>
      </w:r>
      <w:r w:rsidR="00E56329">
        <w:rPr>
          <w:rFonts w:ascii="Open Sans" w:hAnsi="Open Sans" w:cs="Open Sans"/>
        </w:rPr>
        <w:t>di Zurigo</w:t>
      </w:r>
      <w:r w:rsidRPr="007E6557">
        <w:rPr>
          <w:rFonts w:ascii="Open Sans" w:hAnsi="Open Sans" w:cs="Open Sans"/>
        </w:rPr>
        <w:t>, l</w:t>
      </w:r>
      <w:r w:rsidR="007F497C">
        <w:rPr>
          <w:rFonts w:ascii="Open Sans" w:hAnsi="Open Sans" w:cs="Open Sans"/>
        </w:rPr>
        <w:t>’Orchestra Sinfonica di Vienna</w:t>
      </w:r>
      <w:r w:rsidRPr="007E6557">
        <w:rPr>
          <w:rFonts w:ascii="Open Sans" w:hAnsi="Open Sans" w:cs="Open Sans"/>
        </w:rPr>
        <w:t xml:space="preserve">, la </w:t>
      </w:r>
      <w:r w:rsidRPr="007F497C">
        <w:rPr>
          <w:rFonts w:ascii="Open Sans" w:hAnsi="Open Sans" w:cs="Open Sans"/>
          <w:i/>
          <w:iCs/>
        </w:rPr>
        <w:t xml:space="preserve">WDR </w:t>
      </w:r>
      <w:r w:rsidR="007F497C" w:rsidRPr="007F497C">
        <w:rPr>
          <w:rFonts w:ascii="Open Sans" w:hAnsi="Open Sans" w:cs="Open Sans"/>
          <w:i/>
          <w:iCs/>
        </w:rPr>
        <w:t>Sinfonieorchester</w:t>
      </w:r>
      <w:r w:rsidR="007F497C">
        <w:rPr>
          <w:rFonts w:ascii="Open Sans" w:hAnsi="Open Sans" w:cs="Open Sans"/>
        </w:rPr>
        <w:t xml:space="preserve"> di Colonia</w:t>
      </w:r>
      <w:r w:rsidRPr="007E6557">
        <w:rPr>
          <w:rFonts w:ascii="Open Sans" w:hAnsi="Open Sans" w:cs="Open Sans"/>
        </w:rPr>
        <w:t>, la</w:t>
      </w:r>
      <w:r w:rsidR="007F497C">
        <w:rPr>
          <w:rFonts w:ascii="Open Sans" w:hAnsi="Open Sans" w:cs="Open Sans"/>
        </w:rPr>
        <w:t xml:space="preserve"> </w:t>
      </w:r>
      <w:r w:rsidRPr="00D5096E">
        <w:rPr>
          <w:rFonts w:ascii="Open Sans" w:hAnsi="Open Sans" w:cs="Open Sans"/>
          <w:i/>
          <w:iCs/>
        </w:rPr>
        <w:t>Lucerne</w:t>
      </w:r>
      <w:r w:rsidR="007F497C" w:rsidRPr="00D5096E">
        <w:rPr>
          <w:rFonts w:ascii="Open Sans" w:hAnsi="Open Sans" w:cs="Open Sans"/>
          <w:i/>
          <w:iCs/>
        </w:rPr>
        <w:t xml:space="preserve"> Festival Strings</w:t>
      </w:r>
      <w:r w:rsidRPr="007E6557">
        <w:rPr>
          <w:rFonts w:ascii="Open Sans" w:hAnsi="Open Sans" w:cs="Open Sans"/>
        </w:rPr>
        <w:t>, l'Accademia Nazionale di Santa Cecilia, l</w:t>
      </w:r>
      <w:r w:rsidR="007F497C">
        <w:rPr>
          <w:rFonts w:ascii="Open Sans" w:hAnsi="Open Sans" w:cs="Open Sans"/>
        </w:rPr>
        <w:t>’Orchestra Sinfonica di Barcellona</w:t>
      </w:r>
      <w:r w:rsidRPr="007E6557">
        <w:rPr>
          <w:rFonts w:ascii="Open Sans" w:hAnsi="Open Sans" w:cs="Open Sans"/>
        </w:rPr>
        <w:t xml:space="preserve">, la </w:t>
      </w:r>
      <w:r w:rsidRPr="007F497C">
        <w:rPr>
          <w:rFonts w:ascii="Open Sans" w:hAnsi="Open Sans" w:cs="Open Sans"/>
          <w:i/>
          <w:iCs/>
        </w:rPr>
        <w:t>BBC Philharmonic</w:t>
      </w:r>
      <w:r w:rsidRPr="007E6557">
        <w:rPr>
          <w:rFonts w:ascii="Open Sans" w:hAnsi="Open Sans" w:cs="Open Sans"/>
        </w:rPr>
        <w:t>, l</w:t>
      </w:r>
      <w:r w:rsidR="00524DB4">
        <w:rPr>
          <w:rFonts w:ascii="Open Sans" w:hAnsi="Open Sans" w:cs="Open Sans"/>
        </w:rPr>
        <w:t>’Orchestra Nazionale del Belgio</w:t>
      </w:r>
      <w:r w:rsidRPr="007E6557">
        <w:rPr>
          <w:rFonts w:ascii="Open Sans" w:hAnsi="Open Sans" w:cs="Open Sans"/>
        </w:rPr>
        <w:t>, l</w:t>
      </w:r>
      <w:r w:rsidR="00524DB4">
        <w:rPr>
          <w:rFonts w:ascii="Open Sans" w:hAnsi="Open Sans" w:cs="Open Sans"/>
        </w:rPr>
        <w:t>’Orchestra Filarmonica Ceca</w:t>
      </w:r>
      <w:r w:rsidRPr="007E6557">
        <w:rPr>
          <w:rFonts w:ascii="Open Sans" w:hAnsi="Open Sans" w:cs="Open Sans"/>
        </w:rPr>
        <w:t>, l</w:t>
      </w:r>
      <w:r w:rsidR="00524DB4">
        <w:rPr>
          <w:rFonts w:ascii="Open Sans" w:hAnsi="Open Sans" w:cs="Open Sans"/>
        </w:rPr>
        <w:t>’O</w:t>
      </w:r>
      <w:r w:rsidR="00D5096E">
        <w:rPr>
          <w:rFonts w:ascii="Open Sans" w:hAnsi="Open Sans" w:cs="Open Sans"/>
        </w:rPr>
        <w:t>r</w:t>
      </w:r>
      <w:r w:rsidR="00524DB4">
        <w:rPr>
          <w:rFonts w:ascii="Open Sans" w:hAnsi="Open Sans" w:cs="Open Sans"/>
        </w:rPr>
        <w:t>chestra Sinfonica della Radio Finlandese</w:t>
      </w:r>
      <w:r w:rsidRPr="007E6557">
        <w:rPr>
          <w:rFonts w:ascii="Open Sans" w:hAnsi="Open Sans" w:cs="Open Sans"/>
        </w:rPr>
        <w:t xml:space="preserve">, la </w:t>
      </w:r>
      <w:r w:rsidRPr="00D5096E">
        <w:rPr>
          <w:rFonts w:ascii="Open Sans" w:hAnsi="Open Sans" w:cs="Open Sans"/>
          <w:i/>
          <w:iCs/>
        </w:rPr>
        <w:t>NCPA Orchestra</w:t>
      </w:r>
      <w:r w:rsidRPr="007E6557">
        <w:rPr>
          <w:rFonts w:ascii="Open Sans" w:hAnsi="Open Sans" w:cs="Open Sans"/>
        </w:rPr>
        <w:t xml:space="preserve"> di Pechino, l'</w:t>
      </w:r>
      <w:r w:rsidRPr="00D5096E">
        <w:rPr>
          <w:rFonts w:ascii="Open Sans" w:hAnsi="Open Sans" w:cs="Open Sans"/>
          <w:i/>
          <w:iCs/>
        </w:rPr>
        <w:t xml:space="preserve">Orchestre National de Lyon </w:t>
      </w:r>
      <w:r w:rsidRPr="007E6557">
        <w:rPr>
          <w:rFonts w:ascii="Open Sans" w:hAnsi="Open Sans" w:cs="Open Sans"/>
        </w:rPr>
        <w:t>e l</w:t>
      </w:r>
      <w:r w:rsidR="00D5096E">
        <w:rPr>
          <w:rFonts w:ascii="Open Sans" w:hAnsi="Open Sans" w:cs="Open Sans"/>
        </w:rPr>
        <w:t>’</w:t>
      </w:r>
      <w:r w:rsidR="00D5096E" w:rsidRPr="00D5096E">
        <w:rPr>
          <w:rFonts w:ascii="Open Sans" w:hAnsi="Open Sans" w:cs="Open Sans"/>
          <w:i/>
          <w:iCs/>
        </w:rPr>
        <w:t>Orquestra Sinfônica do Estado de São Paulo</w:t>
      </w:r>
      <w:r w:rsidRPr="007E6557">
        <w:rPr>
          <w:rFonts w:ascii="Open Sans" w:hAnsi="Open Sans" w:cs="Open Sans"/>
        </w:rPr>
        <w:t xml:space="preserve">. Nell'aprile 2026 sarà </w:t>
      </w:r>
      <w:r w:rsidR="00712D9A">
        <w:rPr>
          <w:rFonts w:ascii="Open Sans" w:hAnsi="Open Sans" w:cs="Open Sans"/>
          <w:i/>
          <w:iCs/>
        </w:rPr>
        <w:t>Artist in residence</w:t>
      </w:r>
      <w:r w:rsidRPr="007E6557">
        <w:rPr>
          <w:rFonts w:ascii="Open Sans" w:hAnsi="Open Sans" w:cs="Open Sans"/>
        </w:rPr>
        <w:t xml:space="preserve"> al </w:t>
      </w:r>
      <w:r w:rsidRPr="00D5096E">
        <w:rPr>
          <w:rFonts w:ascii="Open Sans" w:hAnsi="Open Sans" w:cs="Open Sans"/>
          <w:i/>
          <w:iCs/>
        </w:rPr>
        <w:t>Tongyeong International Music Festival</w:t>
      </w:r>
      <w:r w:rsidRPr="007E6557">
        <w:rPr>
          <w:rFonts w:ascii="Open Sans" w:hAnsi="Open Sans" w:cs="Open Sans"/>
        </w:rPr>
        <w:t xml:space="preserve"> in Corea del Sud. </w:t>
      </w:r>
      <w:r w:rsidR="00D5096E">
        <w:rPr>
          <w:rFonts w:ascii="Open Sans" w:hAnsi="Open Sans" w:cs="Open Sans"/>
        </w:rPr>
        <w:t>Augustin Hadelich si esibirà inoltre in</w:t>
      </w:r>
      <w:r w:rsidRPr="007E6557">
        <w:rPr>
          <w:rFonts w:ascii="Open Sans" w:hAnsi="Open Sans" w:cs="Open Sans"/>
        </w:rPr>
        <w:t xml:space="preserve"> recital a New York, Boston, San Francisco, Seattle, Varsavia, Copenaghen,</w:t>
      </w:r>
      <w:r>
        <w:rPr>
          <w:rFonts w:ascii="Open Sans" w:hAnsi="Open Sans" w:cs="Open Sans"/>
        </w:rPr>
        <w:t xml:space="preserve"> </w:t>
      </w:r>
      <w:r w:rsidRPr="007E6557">
        <w:rPr>
          <w:rFonts w:ascii="Open Sans" w:hAnsi="Open Sans" w:cs="Open Sans"/>
        </w:rPr>
        <w:t>Graz, Heidelberg, Cremona e Taipei.</w:t>
      </w:r>
    </w:p>
    <w:p w14:paraId="0E152310" w14:textId="50D2D538" w:rsidR="00D5096E" w:rsidRDefault="00D5096E" w:rsidP="007E6557">
      <w:pPr>
        <w:pStyle w:val="Nessunaspaziatura"/>
        <w:spacing w:after="240"/>
        <w:jc w:val="both"/>
        <w:rPr>
          <w:rFonts w:ascii="Open Sans" w:hAnsi="Open Sans" w:cs="Open Sans"/>
        </w:rPr>
      </w:pPr>
      <w:r w:rsidRPr="00D5096E">
        <w:rPr>
          <w:rFonts w:ascii="Open Sans" w:hAnsi="Open Sans" w:cs="Open Sans"/>
        </w:rPr>
        <w:t>La discografia di</w:t>
      </w:r>
      <w:r w:rsidR="006B2908">
        <w:rPr>
          <w:rFonts w:ascii="Open Sans" w:hAnsi="Open Sans" w:cs="Open Sans"/>
        </w:rPr>
        <w:t xml:space="preserve"> Augustin</w:t>
      </w:r>
      <w:r w:rsidRPr="00D5096E">
        <w:rPr>
          <w:rFonts w:ascii="Open Sans" w:hAnsi="Open Sans" w:cs="Open Sans"/>
        </w:rPr>
        <w:t xml:space="preserve"> Hadelich riflette la sua versatilità stilistica e abbraccia gran parte del repertorio violinistico. Nel </w:t>
      </w:r>
      <w:r w:rsidR="006B2908" w:rsidRPr="00D5096E">
        <w:rPr>
          <w:rFonts w:ascii="Open Sans" w:hAnsi="Open Sans" w:cs="Open Sans"/>
        </w:rPr>
        <w:t xml:space="preserve">2016 </w:t>
      </w:r>
      <w:r w:rsidR="006B2908">
        <w:rPr>
          <w:rFonts w:ascii="Open Sans" w:hAnsi="Open Sans" w:cs="Open Sans"/>
        </w:rPr>
        <w:t>ha</w:t>
      </w:r>
      <w:r w:rsidRPr="00D5096E">
        <w:rPr>
          <w:rFonts w:ascii="Open Sans" w:hAnsi="Open Sans" w:cs="Open Sans"/>
        </w:rPr>
        <w:t xml:space="preserve"> ricevuto un </w:t>
      </w:r>
      <w:r w:rsidRPr="006B2908">
        <w:rPr>
          <w:rFonts w:ascii="Open Sans" w:hAnsi="Open Sans" w:cs="Open Sans"/>
          <w:i/>
          <w:iCs/>
        </w:rPr>
        <w:t>GRAMMY Award</w:t>
      </w:r>
      <w:r w:rsidRPr="00D5096E">
        <w:rPr>
          <w:rFonts w:ascii="Open Sans" w:hAnsi="Open Sans" w:cs="Open Sans"/>
        </w:rPr>
        <w:t xml:space="preserve"> per la sua registrazione del Concerto per violino “</w:t>
      </w:r>
      <w:r w:rsidRPr="006B2908">
        <w:rPr>
          <w:rFonts w:ascii="Open Sans" w:hAnsi="Open Sans" w:cs="Open Sans"/>
          <w:i/>
          <w:iCs/>
        </w:rPr>
        <w:t>L'Arbre des songes</w:t>
      </w:r>
      <w:r w:rsidRPr="00D5096E">
        <w:rPr>
          <w:rFonts w:ascii="Open Sans" w:hAnsi="Open Sans" w:cs="Open Sans"/>
        </w:rPr>
        <w:t xml:space="preserve">” di Dutilleux con la </w:t>
      </w:r>
      <w:r w:rsidR="006B2908" w:rsidRPr="006B2908">
        <w:rPr>
          <w:rFonts w:ascii="Open Sans" w:hAnsi="Open Sans" w:cs="Open Sans"/>
          <w:i/>
          <w:iCs/>
        </w:rPr>
        <w:t>Seattle Symphony Orchestra</w:t>
      </w:r>
      <w:r w:rsidRPr="00D5096E">
        <w:rPr>
          <w:rFonts w:ascii="Open Sans" w:hAnsi="Open Sans" w:cs="Open Sans"/>
        </w:rPr>
        <w:t xml:space="preserve"> e Ludovic Morlot. A</w:t>
      </w:r>
      <w:r w:rsidR="0071259F">
        <w:rPr>
          <w:rFonts w:ascii="Open Sans" w:hAnsi="Open Sans" w:cs="Open Sans"/>
        </w:rPr>
        <w:t xml:space="preserve">ugustin Hadelich </w:t>
      </w:r>
      <w:r w:rsidR="00712D9A">
        <w:rPr>
          <w:rFonts w:ascii="Open Sans" w:hAnsi="Open Sans" w:cs="Open Sans"/>
        </w:rPr>
        <w:t>registra in esclusiva per</w:t>
      </w:r>
      <w:r w:rsidRPr="00D5096E">
        <w:rPr>
          <w:rFonts w:ascii="Open Sans" w:hAnsi="Open Sans" w:cs="Open Sans"/>
        </w:rPr>
        <w:t xml:space="preserve"> </w:t>
      </w:r>
      <w:r w:rsidRPr="006B2908">
        <w:rPr>
          <w:rFonts w:ascii="Open Sans" w:hAnsi="Open Sans" w:cs="Open Sans"/>
          <w:i/>
          <w:iCs/>
        </w:rPr>
        <w:t xml:space="preserve">Warner </w:t>
      </w:r>
      <w:r w:rsidR="006B2908" w:rsidRPr="006B2908">
        <w:rPr>
          <w:rFonts w:ascii="Open Sans" w:hAnsi="Open Sans" w:cs="Open Sans"/>
          <w:i/>
          <w:iCs/>
        </w:rPr>
        <w:t>Classics</w:t>
      </w:r>
      <w:r w:rsidR="0071259F">
        <w:rPr>
          <w:rFonts w:ascii="Open Sans" w:hAnsi="Open Sans" w:cs="Open Sans"/>
        </w:rPr>
        <w:t xml:space="preserve">; il suo </w:t>
      </w:r>
      <w:r w:rsidR="006B2908" w:rsidRPr="00D5096E">
        <w:rPr>
          <w:rFonts w:ascii="Open Sans" w:hAnsi="Open Sans" w:cs="Open Sans"/>
        </w:rPr>
        <w:t>album</w:t>
      </w:r>
      <w:r w:rsidRPr="00D5096E">
        <w:rPr>
          <w:rFonts w:ascii="Open Sans" w:hAnsi="Open Sans" w:cs="Open Sans"/>
        </w:rPr>
        <w:t xml:space="preserve"> più recente, “</w:t>
      </w:r>
      <w:r w:rsidRPr="006B2908">
        <w:rPr>
          <w:rFonts w:ascii="Open Sans" w:hAnsi="Open Sans" w:cs="Open Sans"/>
          <w:i/>
          <w:iCs/>
        </w:rPr>
        <w:t>American Road Trip</w:t>
      </w:r>
      <w:r w:rsidRPr="00D5096E">
        <w:rPr>
          <w:rFonts w:ascii="Open Sans" w:hAnsi="Open Sans" w:cs="Open Sans"/>
        </w:rPr>
        <w:t xml:space="preserve">”, un viaggio attraverso la musica americana con il pianista Orion Weiss, è stato pubblicato nell'agosto 2024 e ha vinto un </w:t>
      </w:r>
      <w:r w:rsidR="006B2908">
        <w:rPr>
          <w:rFonts w:ascii="Open Sans" w:hAnsi="Open Sans" w:cs="Open Sans"/>
        </w:rPr>
        <w:t xml:space="preserve">premio </w:t>
      </w:r>
      <w:r w:rsidRPr="006B2908">
        <w:rPr>
          <w:rFonts w:ascii="Open Sans" w:hAnsi="Open Sans" w:cs="Open Sans"/>
          <w:i/>
          <w:iCs/>
        </w:rPr>
        <w:t>OPUS KLASSIK</w:t>
      </w:r>
      <w:r w:rsidRPr="00D5096E">
        <w:rPr>
          <w:rFonts w:ascii="Open Sans" w:hAnsi="Open Sans" w:cs="Open Sans"/>
        </w:rPr>
        <w:t xml:space="preserve"> nel 2025 come </w:t>
      </w:r>
      <w:r w:rsidR="00712D9A">
        <w:rPr>
          <w:rFonts w:ascii="Open Sans" w:hAnsi="Open Sans" w:cs="Open Sans"/>
        </w:rPr>
        <w:t>“R</w:t>
      </w:r>
      <w:r w:rsidRPr="00D5096E">
        <w:rPr>
          <w:rFonts w:ascii="Open Sans" w:hAnsi="Open Sans" w:cs="Open Sans"/>
        </w:rPr>
        <w:t>egistrazione di musica da camera dell'anno</w:t>
      </w:r>
      <w:r w:rsidR="00712D9A">
        <w:rPr>
          <w:rFonts w:ascii="Open Sans" w:hAnsi="Open Sans" w:cs="Open Sans"/>
        </w:rPr>
        <w:t>”</w:t>
      </w:r>
      <w:r w:rsidRPr="00D5096E">
        <w:rPr>
          <w:rFonts w:ascii="Open Sans" w:hAnsi="Open Sans" w:cs="Open Sans"/>
        </w:rPr>
        <w:t xml:space="preserve">. Altri album </w:t>
      </w:r>
      <w:r w:rsidR="006B2908">
        <w:rPr>
          <w:rFonts w:ascii="Open Sans" w:hAnsi="Open Sans" w:cs="Open Sans"/>
        </w:rPr>
        <w:t>pubblicati con</w:t>
      </w:r>
      <w:r w:rsidRPr="00D5096E">
        <w:rPr>
          <w:rFonts w:ascii="Open Sans" w:hAnsi="Open Sans" w:cs="Open Sans"/>
        </w:rPr>
        <w:t xml:space="preserve"> l</w:t>
      </w:r>
      <w:r w:rsidR="006B2908">
        <w:rPr>
          <w:rFonts w:ascii="Open Sans" w:hAnsi="Open Sans" w:cs="Open Sans"/>
        </w:rPr>
        <w:t>’etichetta</w:t>
      </w:r>
      <w:r w:rsidRPr="00D5096E">
        <w:rPr>
          <w:rFonts w:ascii="Open Sans" w:hAnsi="Open Sans" w:cs="Open Sans"/>
        </w:rPr>
        <w:t xml:space="preserve"> </w:t>
      </w:r>
      <w:r w:rsidRPr="006B2908">
        <w:rPr>
          <w:rFonts w:ascii="Open Sans" w:hAnsi="Open Sans" w:cs="Open Sans"/>
          <w:i/>
          <w:iCs/>
        </w:rPr>
        <w:t xml:space="preserve">Warner </w:t>
      </w:r>
      <w:r w:rsidRPr="006B2908">
        <w:rPr>
          <w:rFonts w:ascii="Open Sans" w:hAnsi="Open Sans" w:cs="Open Sans"/>
          <w:i/>
          <w:iCs/>
        </w:rPr>
        <w:lastRenderedPageBreak/>
        <w:t>Classics</w:t>
      </w:r>
      <w:r w:rsidRPr="00D5096E">
        <w:rPr>
          <w:rFonts w:ascii="Open Sans" w:hAnsi="Open Sans" w:cs="Open Sans"/>
        </w:rPr>
        <w:t xml:space="preserve"> includono</w:t>
      </w:r>
      <w:r w:rsidR="006B2908">
        <w:rPr>
          <w:rFonts w:ascii="Open Sans" w:hAnsi="Open Sans" w:cs="Open Sans"/>
        </w:rPr>
        <w:t>:</w:t>
      </w:r>
      <w:r w:rsidRPr="00D5096E">
        <w:rPr>
          <w:rFonts w:ascii="Open Sans" w:hAnsi="Open Sans" w:cs="Open Sans"/>
        </w:rPr>
        <w:t xml:space="preserve"> “24 Capricci” di Paganini (2018); i </w:t>
      </w:r>
      <w:r w:rsidR="006B2908">
        <w:rPr>
          <w:rFonts w:ascii="Open Sans" w:hAnsi="Open Sans" w:cs="Open Sans"/>
        </w:rPr>
        <w:t>C</w:t>
      </w:r>
      <w:r w:rsidRPr="00D5096E">
        <w:rPr>
          <w:rFonts w:ascii="Open Sans" w:hAnsi="Open Sans" w:cs="Open Sans"/>
        </w:rPr>
        <w:t>oncerti per violino di Brahms e Ligeti (2019);</w:t>
      </w:r>
      <w:r w:rsidR="006B2908">
        <w:rPr>
          <w:rFonts w:ascii="Open Sans" w:hAnsi="Open Sans" w:cs="Open Sans"/>
        </w:rPr>
        <w:t xml:space="preserve"> il disco</w:t>
      </w:r>
      <w:r w:rsidRPr="00D5096E">
        <w:rPr>
          <w:rFonts w:ascii="Open Sans" w:hAnsi="Open Sans" w:cs="Open Sans"/>
        </w:rPr>
        <w:t xml:space="preserve"> “</w:t>
      </w:r>
      <w:r w:rsidRPr="006B2908">
        <w:rPr>
          <w:rFonts w:ascii="Open Sans" w:hAnsi="Open Sans" w:cs="Open Sans"/>
          <w:i/>
          <w:iCs/>
        </w:rPr>
        <w:t>Bohemian Tales</w:t>
      </w:r>
      <w:r w:rsidRPr="00D5096E">
        <w:rPr>
          <w:rFonts w:ascii="Open Sans" w:hAnsi="Open Sans" w:cs="Open Sans"/>
        </w:rPr>
        <w:t xml:space="preserve">”, candidato ai </w:t>
      </w:r>
      <w:r w:rsidRPr="006B2908">
        <w:rPr>
          <w:rFonts w:ascii="Open Sans" w:hAnsi="Open Sans" w:cs="Open Sans"/>
          <w:i/>
          <w:iCs/>
        </w:rPr>
        <w:t>GRAMMY</w:t>
      </w:r>
      <w:r w:rsidRPr="00D5096E">
        <w:rPr>
          <w:rFonts w:ascii="Open Sans" w:hAnsi="Open Sans" w:cs="Open Sans"/>
        </w:rPr>
        <w:t xml:space="preserve">, che include il Concerto per violino di Dvořák con l'Orchestra Sinfonica della Radio Bavarese </w:t>
      </w:r>
      <w:r w:rsidR="006B2908" w:rsidRPr="00D5096E">
        <w:rPr>
          <w:rFonts w:ascii="Open Sans" w:hAnsi="Open Sans" w:cs="Open Sans"/>
        </w:rPr>
        <w:t xml:space="preserve">e </w:t>
      </w:r>
      <w:r w:rsidR="006B2908">
        <w:rPr>
          <w:rFonts w:ascii="Open Sans" w:hAnsi="Open Sans" w:cs="Open Sans"/>
        </w:rPr>
        <w:t>Jakub</w:t>
      </w:r>
      <w:r w:rsidRPr="00D5096E">
        <w:rPr>
          <w:rFonts w:ascii="Open Sans" w:hAnsi="Open Sans" w:cs="Open Sans"/>
        </w:rPr>
        <w:t xml:space="preserve"> Hrůša (2020); </w:t>
      </w:r>
      <w:r w:rsidR="006B2908">
        <w:rPr>
          <w:rFonts w:ascii="Open Sans" w:hAnsi="Open Sans" w:cs="Open Sans"/>
        </w:rPr>
        <w:t>l</w:t>
      </w:r>
      <w:r w:rsidRPr="00D5096E">
        <w:rPr>
          <w:rFonts w:ascii="Open Sans" w:hAnsi="Open Sans" w:cs="Open Sans"/>
        </w:rPr>
        <w:t>e Sonate e Partite di Bach (</w:t>
      </w:r>
      <w:r w:rsidR="006B2908">
        <w:rPr>
          <w:rFonts w:ascii="Open Sans" w:hAnsi="Open Sans" w:cs="Open Sans"/>
        </w:rPr>
        <w:t xml:space="preserve">candidato ai </w:t>
      </w:r>
      <w:r w:rsidR="006B2908" w:rsidRPr="006B2908">
        <w:rPr>
          <w:rFonts w:ascii="Open Sans" w:hAnsi="Open Sans" w:cs="Open Sans"/>
          <w:i/>
          <w:iCs/>
        </w:rPr>
        <w:t>GRAMMY</w:t>
      </w:r>
      <w:r w:rsidR="006B2908">
        <w:rPr>
          <w:rFonts w:ascii="Open Sans" w:hAnsi="Open Sans" w:cs="Open Sans"/>
        </w:rPr>
        <w:t xml:space="preserve"> nel </w:t>
      </w:r>
      <w:r w:rsidRPr="00D5096E">
        <w:rPr>
          <w:rFonts w:ascii="Open Sans" w:hAnsi="Open Sans" w:cs="Open Sans"/>
        </w:rPr>
        <w:t>2021); e “</w:t>
      </w:r>
      <w:r w:rsidRPr="006B2908">
        <w:rPr>
          <w:rFonts w:ascii="Open Sans" w:hAnsi="Open Sans" w:cs="Open Sans"/>
          <w:i/>
          <w:iCs/>
        </w:rPr>
        <w:t>Recuerdos</w:t>
      </w:r>
      <w:r w:rsidRPr="00D5096E">
        <w:rPr>
          <w:rFonts w:ascii="Open Sans" w:hAnsi="Open Sans" w:cs="Open Sans"/>
        </w:rPr>
        <w:t xml:space="preserve">”, un album </w:t>
      </w:r>
      <w:r w:rsidR="006B2908">
        <w:rPr>
          <w:rFonts w:ascii="Open Sans" w:hAnsi="Open Sans" w:cs="Open Sans"/>
        </w:rPr>
        <w:t>di ispirazione spagnola</w:t>
      </w:r>
      <w:r w:rsidRPr="00D5096E">
        <w:rPr>
          <w:rFonts w:ascii="Open Sans" w:hAnsi="Open Sans" w:cs="Open Sans"/>
        </w:rPr>
        <w:t xml:space="preserve"> con opere di Sarasate, Tarrega, Prokofiev e Britten (2022).</w:t>
      </w:r>
    </w:p>
    <w:p w14:paraId="145C1DE7" w14:textId="5994CB3F" w:rsidR="00D5096E" w:rsidRDefault="00D5096E" w:rsidP="007E6557">
      <w:pPr>
        <w:pStyle w:val="Nessunaspaziatura"/>
        <w:spacing w:after="240"/>
        <w:jc w:val="both"/>
        <w:rPr>
          <w:rFonts w:ascii="Open Sans" w:hAnsi="Open Sans" w:cs="Open Sans"/>
        </w:rPr>
      </w:pPr>
      <w:r w:rsidRPr="00D5096E">
        <w:rPr>
          <w:rFonts w:ascii="Open Sans" w:hAnsi="Open Sans" w:cs="Open Sans"/>
        </w:rPr>
        <w:t>Augustin Hadelich, di cittadinanza americana e tedesca, è nato in Italia da genitori tedeschi. La sua carriera ha fatto un significativo balzo in avanti nel 2006 grazie alla vittoria dell’</w:t>
      </w:r>
      <w:r w:rsidRPr="005D1886">
        <w:rPr>
          <w:rFonts w:ascii="Open Sans" w:hAnsi="Open Sans" w:cs="Open Sans"/>
          <w:i/>
          <w:iCs/>
        </w:rPr>
        <w:t>International Violin Competition</w:t>
      </w:r>
      <w:r w:rsidRPr="00D5096E">
        <w:rPr>
          <w:rFonts w:ascii="Open Sans" w:hAnsi="Open Sans" w:cs="Open Sans"/>
        </w:rPr>
        <w:t xml:space="preserve"> di Indianapolis. Fra gli altri riconoscimenti ottenuti figurano un </w:t>
      </w:r>
      <w:r w:rsidRPr="005D1886">
        <w:rPr>
          <w:rFonts w:ascii="Open Sans" w:hAnsi="Open Sans" w:cs="Open Sans"/>
          <w:i/>
          <w:iCs/>
        </w:rPr>
        <w:t>Avery Fisher Career Grant</w:t>
      </w:r>
      <w:r w:rsidRPr="00D5096E">
        <w:rPr>
          <w:rFonts w:ascii="Open Sans" w:hAnsi="Open Sans" w:cs="Open Sans"/>
        </w:rPr>
        <w:t xml:space="preserve"> a New York (2009), una borsa di studio del </w:t>
      </w:r>
      <w:r w:rsidRPr="005D1886">
        <w:rPr>
          <w:rFonts w:ascii="Open Sans" w:hAnsi="Open Sans" w:cs="Open Sans"/>
          <w:i/>
          <w:iCs/>
        </w:rPr>
        <w:t>Borletti-Buitoni Trust</w:t>
      </w:r>
      <w:r w:rsidRPr="00D5096E">
        <w:rPr>
          <w:rFonts w:ascii="Open Sans" w:hAnsi="Open Sans" w:cs="Open Sans"/>
        </w:rPr>
        <w:t xml:space="preserve"> nel Regno Unito (2011) e un dottorato onorario dalla </w:t>
      </w:r>
      <w:r w:rsidRPr="005D1886">
        <w:rPr>
          <w:rFonts w:ascii="Open Sans" w:hAnsi="Open Sans" w:cs="Open Sans"/>
          <w:i/>
          <w:iCs/>
        </w:rPr>
        <w:t>University of Exeter</w:t>
      </w:r>
      <w:r w:rsidRPr="00D5096E">
        <w:rPr>
          <w:rFonts w:ascii="Open Sans" w:hAnsi="Open Sans" w:cs="Open Sans"/>
        </w:rPr>
        <w:t xml:space="preserve"> sempre nel Regno Unito (2017). Nel 2018 è stato </w:t>
      </w:r>
      <w:r w:rsidR="00712D9A">
        <w:rPr>
          <w:rFonts w:ascii="Open Sans" w:hAnsi="Open Sans" w:cs="Open Sans"/>
        </w:rPr>
        <w:t>nominat</w:t>
      </w:r>
      <w:r w:rsidRPr="00D5096E">
        <w:rPr>
          <w:rFonts w:ascii="Open Sans" w:hAnsi="Open Sans" w:cs="Open Sans"/>
        </w:rPr>
        <w:t>o ‘Strumentista dell’anno’ dall</w:t>
      </w:r>
      <w:r w:rsidR="005D1886">
        <w:rPr>
          <w:rFonts w:ascii="Open Sans" w:hAnsi="Open Sans" w:cs="Open Sans"/>
        </w:rPr>
        <w:t>a</w:t>
      </w:r>
      <w:r w:rsidRPr="00D5096E">
        <w:rPr>
          <w:rFonts w:ascii="Open Sans" w:hAnsi="Open Sans" w:cs="Open Sans"/>
        </w:rPr>
        <w:t xml:space="preserve"> rivista </w:t>
      </w:r>
      <w:r w:rsidRPr="005D1886">
        <w:rPr>
          <w:rFonts w:ascii="Open Sans" w:hAnsi="Open Sans" w:cs="Open Sans"/>
          <w:i/>
          <w:iCs/>
        </w:rPr>
        <w:t>Musical America</w:t>
      </w:r>
      <w:r w:rsidRPr="00D5096E">
        <w:rPr>
          <w:rFonts w:ascii="Open Sans" w:hAnsi="Open Sans" w:cs="Open Sans"/>
        </w:rPr>
        <w:t xml:space="preserve">. Augustin Hadelich ha conseguito un Diploma Artistico presso la </w:t>
      </w:r>
      <w:r w:rsidRPr="005D1886">
        <w:rPr>
          <w:rFonts w:ascii="Open Sans" w:hAnsi="Open Sans" w:cs="Open Sans"/>
          <w:i/>
          <w:iCs/>
        </w:rPr>
        <w:t>Juilliard School</w:t>
      </w:r>
      <w:r w:rsidRPr="00D5096E">
        <w:rPr>
          <w:rFonts w:ascii="Open Sans" w:hAnsi="Open Sans" w:cs="Open Sans"/>
        </w:rPr>
        <w:t xml:space="preserve">, dove ha studiato con Joel Smirnoff, mentre nel 2021 è stato nominato membro della facoltà di violino della </w:t>
      </w:r>
      <w:r w:rsidRPr="005D1886">
        <w:rPr>
          <w:rFonts w:ascii="Open Sans" w:hAnsi="Open Sans" w:cs="Open Sans"/>
          <w:i/>
          <w:iCs/>
        </w:rPr>
        <w:t>Yale School of Music</w:t>
      </w:r>
      <w:r w:rsidRPr="00D5096E">
        <w:rPr>
          <w:rFonts w:ascii="Open Sans" w:hAnsi="Open Sans" w:cs="Open Sans"/>
        </w:rPr>
        <w:t xml:space="preserve">. </w:t>
      </w:r>
      <w:r w:rsidR="005D1886">
        <w:rPr>
          <w:rFonts w:ascii="Open Sans" w:hAnsi="Open Sans" w:cs="Open Sans"/>
        </w:rPr>
        <w:t>Augustin Hadelich s</w:t>
      </w:r>
      <w:r w:rsidRPr="00D5096E">
        <w:rPr>
          <w:rFonts w:ascii="Open Sans" w:hAnsi="Open Sans" w:cs="Open Sans"/>
        </w:rPr>
        <w:t xml:space="preserve">uona un violino Giuseppe Guarneri del Gesù del 1744, noto come ‘Leduc, ex Szeryng’, su gentile concessione del </w:t>
      </w:r>
      <w:r w:rsidRPr="005D1886">
        <w:rPr>
          <w:rFonts w:ascii="Open Sans" w:hAnsi="Open Sans" w:cs="Open Sans"/>
          <w:i/>
          <w:iCs/>
        </w:rPr>
        <w:t>Tarisio Trust</w:t>
      </w:r>
      <w:r w:rsidRPr="00D5096E">
        <w:rPr>
          <w:rFonts w:ascii="Open Sans" w:hAnsi="Open Sans" w:cs="Open Sans"/>
        </w:rPr>
        <w:t>.</w:t>
      </w:r>
    </w:p>
    <w:p w14:paraId="48BA2ACC" w14:textId="4E8A8891" w:rsidR="00D25071" w:rsidRPr="0071259F" w:rsidRDefault="006B2908" w:rsidP="00D25071">
      <w:pPr>
        <w:jc w:val="both"/>
        <w:rPr>
          <w:rFonts w:ascii="Open Sans" w:hAnsi="Open Sans" w:cs="Open Sans"/>
          <w:i/>
          <w:iCs/>
        </w:rPr>
      </w:pPr>
      <w:r w:rsidRPr="0071259F">
        <w:rPr>
          <w:rFonts w:ascii="Open Sans" w:hAnsi="Open Sans" w:cs="Open Sans"/>
          <w:i/>
          <w:iCs/>
        </w:rPr>
        <w:t>Ottobre 2025</w:t>
      </w:r>
    </w:p>
    <w:sectPr w:rsidR="00D25071" w:rsidRPr="0071259F" w:rsidSect="00B94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1C8A8" w14:textId="77777777" w:rsidR="004D6D9C" w:rsidRDefault="004D6D9C" w:rsidP="00B94566">
      <w:pPr>
        <w:spacing w:after="0" w:line="240" w:lineRule="auto"/>
      </w:pPr>
      <w:r>
        <w:separator/>
      </w:r>
    </w:p>
  </w:endnote>
  <w:endnote w:type="continuationSeparator" w:id="0">
    <w:p w14:paraId="3852F122" w14:textId="77777777" w:rsidR="004D6D9C" w:rsidRDefault="004D6D9C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61D8" w14:textId="77777777" w:rsidR="007849D3" w:rsidRDefault="007849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E3FF" w14:textId="77777777" w:rsidR="007849D3" w:rsidRDefault="007849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C8BD" w14:textId="77777777" w:rsidR="007849D3" w:rsidRDefault="007849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DA3A2" w14:textId="77777777" w:rsidR="004D6D9C" w:rsidRDefault="004D6D9C" w:rsidP="00B94566">
      <w:pPr>
        <w:spacing w:after="0" w:line="240" w:lineRule="auto"/>
      </w:pPr>
      <w:r>
        <w:separator/>
      </w:r>
    </w:p>
  </w:footnote>
  <w:footnote w:type="continuationSeparator" w:id="0">
    <w:p w14:paraId="22FEE9AA" w14:textId="77777777" w:rsidR="004D6D9C" w:rsidRDefault="004D6D9C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804F" w14:textId="77777777" w:rsidR="007849D3" w:rsidRDefault="007849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A249" w14:textId="77777777" w:rsidR="007849D3" w:rsidRDefault="007849D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D8EE" w14:textId="77777777" w:rsidR="00B94566" w:rsidRPr="00D25071" w:rsidRDefault="00B94566" w:rsidP="007849D3">
    <w:pPr>
      <w:pStyle w:val="paragraph"/>
      <w:spacing w:before="0" w:beforeAutospacing="0" w:after="0" w:afterAutospacing="0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D25071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</w:t>
    </w:r>
    <w:r w:rsidRPr="00D25071">
      <w:rPr>
        <w:rStyle w:val="normaltextrun"/>
        <w:rFonts w:ascii="Montserrat Medium" w:hAnsi="Montserrat Medium"/>
        <w:color w:val="2F5496"/>
        <w:sz w:val="36"/>
        <w:szCs w:val="36"/>
      </w:rPr>
      <w:t xml:space="preserve">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16B0F"/>
    <w:rsid w:val="0005558A"/>
    <w:rsid w:val="00060AC4"/>
    <w:rsid w:val="00090301"/>
    <w:rsid w:val="000B1389"/>
    <w:rsid w:val="001B56CB"/>
    <w:rsid w:val="001D526C"/>
    <w:rsid w:val="003249C6"/>
    <w:rsid w:val="003A2254"/>
    <w:rsid w:val="004D6D9C"/>
    <w:rsid w:val="00524DB4"/>
    <w:rsid w:val="005D1886"/>
    <w:rsid w:val="00694392"/>
    <w:rsid w:val="006B2908"/>
    <w:rsid w:val="006E48A2"/>
    <w:rsid w:val="0071259F"/>
    <w:rsid w:val="00712D9A"/>
    <w:rsid w:val="007849D3"/>
    <w:rsid w:val="007E6557"/>
    <w:rsid w:val="007F497C"/>
    <w:rsid w:val="00813F75"/>
    <w:rsid w:val="00993D0D"/>
    <w:rsid w:val="009C1696"/>
    <w:rsid w:val="00A66C84"/>
    <w:rsid w:val="00A9281D"/>
    <w:rsid w:val="00AA63CF"/>
    <w:rsid w:val="00B94566"/>
    <w:rsid w:val="00C7202D"/>
    <w:rsid w:val="00D25071"/>
    <w:rsid w:val="00D5096E"/>
    <w:rsid w:val="00E56329"/>
    <w:rsid w:val="00E84912"/>
    <w:rsid w:val="00EC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paragraph" w:styleId="Nessunaspaziatura">
    <w:name w:val="No Spacing"/>
    <w:uiPriority w:val="1"/>
    <w:qFormat/>
    <w:rsid w:val="00993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Comunicazione BBMP</cp:lastModifiedBy>
  <cp:revision>6</cp:revision>
  <dcterms:created xsi:type="dcterms:W3CDTF">2025-10-23T12:26:00Z</dcterms:created>
  <dcterms:modified xsi:type="dcterms:W3CDTF">2025-11-04T08:10:00Z</dcterms:modified>
</cp:coreProperties>
</file>