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1F165724" w14:textId="77777777" w:rsidR="00B75464" w:rsidRPr="00B52414" w:rsidRDefault="00B75464" w:rsidP="00B52414">
      <w:pPr>
        <w:spacing w:after="0"/>
        <w:jc w:val="center"/>
        <w:rPr>
          <w:rFonts w:ascii="Montserrat Medium" w:hAnsi="Montserrat Medium" w:cs="Open Sans"/>
          <w:sz w:val="28"/>
          <w:szCs w:val="28"/>
        </w:rPr>
      </w:pPr>
      <w:r w:rsidRPr="00B52414">
        <w:rPr>
          <w:rFonts w:ascii="Montserrat Medium" w:hAnsi="Montserrat Medium" w:cs="Open Sans"/>
          <w:sz w:val="28"/>
          <w:szCs w:val="28"/>
        </w:rPr>
        <w:t>ILYA GRINGOLTS</w:t>
      </w:r>
    </w:p>
    <w:p w14:paraId="3719B6DA" w14:textId="77777777" w:rsidR="00B75464" w:rsidRPr="002525DF" w:rsidRDefault="00B75464" w:rsidP="00B75464">
      <w:pPr>
        <w:jc w:val="center"/>
        <w:rPr>
          <w:rFonts w:ascii="Montserrat" w:hAnsi="Montserrat" w:cs="Open Sans"/>
          <w:i/>
          <w:iCs/>
          <w:sz w:val="24"/>
          <w:szCs w:val="24"/>
        </w:rPr>
      </w:pPr>
      <w:r w:rsidRPr="002525DF">
        <w:rPr>
          <w:rFonts w:ascii="Montserrat" w:hAnsi="Montserrat" w:cs="Open Sans"/>
          <w:i/>
          <w:iCs/>
          <w:sz w:val="24"/>
          <w:szCs w:val="24"/>
        </w:rPr>
        <w:t>Violino</w:t>
      </w:r>
    </w:p>
    <w:p w14:paraId="0DBB3985" w14:textId="67D7A3EF" w:rsidR="009C5881" w:rsidRPr="009C5881" w:rsidRDefault="00B52414" w:rsidP="009C5881">
      <w:pPr>
        <w:jc w:val="both"/>
        <w:rPr>
          <w:rFonts w:ascii="Open Sans" w:hAnsi="Open Sans" w:cs="Open Sans"/>
        </w:rPr>
      </w:pPr>
      <w:r w:rsidRPr="00B52414">
        <w:rPr>
          <w:rFonts w:ascii="Open Sans" w:hAnsi="Open Sans" w:cs="Open Sans"/>
          <w:i/>
          <w:iCs/>
        </w:rPr>
        <w:t>“</w:t>
      </w:r>
      <w:r w:rsidR="009C5881" w:rsidRPr="00B52414">
        <w:rPr>
          <w:rFonts w:ascii="Open Sans" w:hAnsi="Open Sans" w:cs="Open Sans"/>
          <w:i/>
          <w:iCs/>
        </w:rPr>
        <w:t xml:space="preserve">Difficilmente si può suonare il violino con maggiore espressività e </w:t>
      </w:r>
      <w:r w:rsidR="00103AF2" w:rsidRPr="00B52414">
        <w:rPr>
          <w:rFonts w:ascii="Open Sans" w:hAnsi="Open Sans" w:cs="Open Sans"/>
          <w:i/>
          <w:iCs/>
        </w:rPr>
        <w:t xml:space="preserve">rigore </w:t>
      </w:r>
      <w:r w:rsidR="009C5881" w:rsidRPr="00B52414">
        <w:rPr>
          <w:rFonts w:ascii="Open Sans" w:hAnsi="Open Sans" w:cs="Open Sans"/>
          <w:i/>
          <w:iCs/>
        </w:rPr>
        <w:t>di Gringolts.</w:t>
      </w:r>
      <w:r w:rsidRPr="00B52414">
        <w:rPr>
          <w:rFonts w:ascii="Open Sans" w:hAnsi="Open Sans" w:cs="Open Sans"/>
          <w:i/>
          <w:iCs/>
        </w:rPr>
        <w:t>”</w:t>
      </w:r>
      <w:r w:rsidR="009C5881" w:rsidRPr="009C5881">
        <w:rPr>
          <w:rFonts w:ascii="Open Sans" w:hAnsi="Open Sans" w:cs="Open Sans"/>
        </w:rPr>
        <w:t xml:space="preserve"> </w:t>
      </w:r>
      <w:proofErr w:type="spellStart"/>
      <w:r w:rsidR="009C5881" w:rsidRPr="00015CB7">
        <w:rPr>
          <w:rFonts w:ascii="Open Sans" w:hAnsi="Open Sans" w:cs="Open Sans"/>
          <w:i/>
          <w:iCs/>
        </w:rPr>
        <w:t>Süddeutsche</w:t>
      </w:r>
      <w:proofErr w:type="spellEnd"/>
      <w:r w:rsidR="009C5881" w:rsidRPr="00015CB7">
        <w:rPr>
          <w:rFonts w:ascii="Open Sans" w:hAnsi="Open Sans" w:cs="Open Sans"/>
          <w:i/>
          <w:iCs/>
        </w:rPr>
        <w:t xml:space="preserve"> Zeitung</w:t>
      </w:r>
    </w:p>
    <w:p w14:paraId="629A6600" w14:textId="77777777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>Ilya Gringolts conquista il pubblico con il suo virtuosismo trascinante e le sue interpretazioni raffinate, ed è costantemente alla ricerca di nuove sfide musicali. Solista molto richiesto, si dedica tanto al grande repertorio sinfonico quanto alla musica contemporanea e a opere meno frequentate, mostrando inoltre un vivo interesse per le prassi esecutive storicamente informate. I suoi programmi da concerto spaziano dal virtuosismo del repertorio antico di Leclair e Locatelli alle opere per violino solo e per violino e orchestra di Paganini. Numerosi compositori hanno scritto nuove opere per lui; tra i più recenti figurano Chaya Czernowin, Lotta Wennäkoski, Mirela Ivičević, Augusta Read Thomas, Beat Furrer, Bernhard Lang e Michael Jarrell.</w:t>
      </w:r>
    </w:p>
    <w:p w14:paraId="5848012A" w14:textId="4EB8D640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>Nel corso d</w:t>
      </w:r>
      <w:r w:rsidR="00015CB7">
        <w:rPr>
          <w:rFonts w:ascii="Open Sans" w:hAnsi="Open Sans" w:cs="Open Sans"/>
        </w:rPr>
        <w:t xml:space="preserve">ella </w:t>
      </w:r>
      <w:r w:rsidRPr="009C5881">
        <w:rPr>
          <w:rFonts w:ascii="Open Sans" w:hAnsi="Open Sans" w:cs="Open Sans"/>
        </w:rPr>
        <w:t>stagione</w:t>
      </w:r>
      <w:r w:rsidR="00015CB7">
        <w:rPr>
          <w:rFonts w:ascii="Open Sans" w:hAnsi="Open Sans" w:cs="Open Sans"/>
        </w:rPr>
        <w:t xml:space="preserve"> 2026-27</w:t>
      </w:r>
      <w:r w:rsidRPr="009C5881">
        <w:rPr>
          <w:rFonts w:ascii="Open Sans" w:hAnsi="Open Sans" w:cs="Open Sans"/>
        </w:rPr>
        <w:t xml:space="preserve">, si esibirà, tra </w:t>
      </w:r>
      <w:r w:rsidR="00BE1F9B">
        <w:rPr>
          <w:rFonts w:ascii="Open Sans" w:hAnsi="Open Sans" w:cs="Open Sans"/>
        </w:rPr>
        <w:t>le altre,</w:t>
      </w:r>
      <w:r w:rsidRPr="009C5881">
        <w:rPr>
          <w:rFonts w:ascii="Open Sans" w:hAnsi="Open Sans" w:cs="Open Sans"/>
        </w:rPr>
        <w:t xml:space="preserve"> con la </w:t>
      </w:r>
      <w:r w:rsidRPr="007C73B8">
        <w:rPr>
          <w:rFonts w:ascii="Open Sans" w:hAnsi="Open Sans" w:cs="Open Sans"/>
          <w:i/>
          <w:iCs/>
        </w:rPr>
        <w:t>City of Birmingham Symphony Orchestra</w:t>
      </w:r>
      <w:r w:rsidRPr="009C5881">
        <w:rPr>
          <w:rFonts w:ascii="Open Sans" w:hAnsi="Open Sans" w:cs="Open Sans"/>
        </w:rPr>
        <w:t xml:space="preserve">, la </w:t>
      </w:r>
      <w:r w:rsidR="00BE1F9B">
        <w:rPr>
          <w:rFonts w:ascii="Open Sans" w:hAnsi="Open Sans" w:cs="Open Sans"/>
        </w:rPr>
        <w:t>Sinfonica di San Paolo</w:t>
      </w:r>
      <w:r w:rsidRPr="009C5881">
        <w:rPr>
          <w:rFonts w:ascii="Open Sans" w:hAnsi="Open Sans" w:cs="Open Sans"/>
        </w:rPr>
        <w:t xml:space="preserve">, la </w:t>
      </w:r>
      <w:r w:rsidRPr="007C73B8">
        <w:rPr>
          <w:rFonts w:ascii="Open Sans" w:hAnsi="Open Sans" w:cs="Open Sans"/>
          <w:i/>
          <w:iCs/>
        </w:rPr>
        <w:t xml:space="preserve">NDR </w:t>
      </w:r>
      <w:proofErr w:type="spellStart"/>
      <w:r w:rsidRPr="007C73B8">
        <w:rPr>
          <w:rFonts w:ascii="Open Sans" w:hAnsi="Open Sans" w:cs="Open Sans"/>
          <w:i/>
          <w:iCs/>
        </w:rPr>
        <w:t>Elbphilharmonie</w:t>
      </w:r>
      <w:proofErr w:type="spellEnd"/>
      <w:r w:rsidRPr="007C73B8">
        <w:rPr>
          <w:rFonts w:ascii="Open Sans" w:hAnsi="Open Sans" w:cs="Open Sans"/>
          <w:i/>
          <w:iCs/>
        </w:rPr>
        <w:t xml:space="preserve"> </w:t>
      </w:r>
      <w:proofErr w:type="spellStart"/>
      <w:r w:rsidRPr="007C73B8">
        <w:rPr>
          <w:rFonts w:ascii="Open Sans" w:hAnsi="Open Sans" w:cs="Open Sans"/>
          <w:i/>
          <w:iCs/>
        </w:rPr>
        <w:t>Orchester</w:t>
      </w:r>
      <w:proofErr w:type="spellEnd"/>
      <w:r w:rsidRPr="007C73B8">
        <w:rPr>
          <w:rFonts w:ascii="Open Sans" w:hAnsi="Open Sans" w:cs="Open Sans"/>
          <w:i/>
          <w:iCs/>
        </w:rPr>
        <w:t xml:space="preserve"> </w:t>
      </w:r>
      <w:r w:rsidRPr="009C5881">
        <w:rPr>
          <w:rFonts w:ascii="Open Sans" w:hAnsi="Open Sans" w:cs="Open Sans"/>
        </w:rPr>
        <w:t>e l</w:t>
      </w:r>
      <w:r w:rsidR="00BE1F9B">
        <w:rPr>
          <w:rFonts w:ascii="Open Sans" w:hAnsi="Open Sans" w:cs="Open Sans"/>
        </w:rPr>
        <w:t>’Orchestra Nazionale Belga</w:t>
      </w:r>
      <w:r w:rsidRPr="009C5881">
        <w:rPr>
          <w:rFonts w:ascii="Open Sans" w:hAnsi="Open Sans" w:cs="Open Sans"/>
        </w:rPr>
        <w:t xml:space="preserve">. Il suo calendario comprende inoltre tournée e concerti con </w:t>
      </w:r>
      <w:proofErr w:type="spellStart"/>
      <w:r w:rsidRPr="003E25BD">
        <w:rPr>
          <w:rFonts w:ascii="Open Sans" w:hAnsi="Open Sans" w:cs="Open Sans"/>
          <w:i/>
          <w:iCs/>
        </w:rPr>
        <w:t>l’Orchestre</w:t>
      </w:r>
      <w:proofErr w:type="spellEnd"/>
      <w:r w:rsidRPr="003E25BD">
        <w:rPr>
          <w:rFonts w:ascii="Open Sans" w:hAnsi="Open Sans" w:cs="Open Sans"/>
          <w:i/>
          <w:iCs/>
        </w:rPr>
        <w:t xml:space="preserve"> national de Metz Grand Est</w:t>
      </w:r>
      <w:r w:rsidRPr="009C5881">
        <w:rPr>
          <w:rFonts w:ascii="Open Sans" w:hAnsi="Open Sans" w:cs="Open Sans"/>
        </w:rPr>
        <w:t xml:space="preserve">, la </w:t>
      </w:r>
      <w:r w:rsidR="00BE1F9B">
        <w:rPr>
          <w:rFonts w:ascii="Open Sans" w:hAnsi="Open Sans" w:cs="Open Sans"/>
        </w:rPr>
        <w:t>Sinfonica Nazionale della Corea</w:t>
      </w:r>
      <w:r w:rsidRPr="009C5881">
        <w:rPr>
          <w:rFonts w:ascii="Open Sans" w:hAnsi="Open Sans" w:cs="Open Sans"/>
        </w:rPr>
        <w:t xml:space="preserve"> e le orchestre della Tasmania, di Auckland e del Queensland. Con l’Orchestra La Scintilla di Zurigo prosegue la sua collaborazione nell’ambito della prassi esecutiva storicamente informata, questa volta sotto la direzione di Adam Fischer. I recital solistici e i concerti di musica da camera lo porteranno al </w:t>
      </w:r>
      <w:proofErr w:type="spellStart"/>
      <w:r w:rsidRPr="00EC01A6">
        <w:rPr>
          <w:rFonts w:ascii="Open Sans" w:hAnsi="Open Sans" w:cs="Open Sans"/>
          <w:i/>
          <w:iCs/>
        </w:rPr>
        <w:t>Beethovenfest</w:t>
      </w:r>
      <w:proofErr w:type="spellEnd"/>
      <w:r w:rsidRPr="009C5881">
        <w:rPr>
          <w:rFonts w:ascii="Open Sans" w:hAnsi="Open Sans" w:cs="Open Sans"/>
        </w:rPr>
        <w:t xml:space="preserve"> di Bonn, al </w:t>
      </w:r>
      <w:r w:rsidR="00BE1F9B">
        <w:rPr>
          <w:rFonts w:ascii="Open Sans" w:hAnsi="Open Sans" w:cs="Open Sans"/>
        </w:rPr>
        <w:t xml:space="preserve">Festival di </w:t>
      </w:r>
      <w:proofErr w:type="spellStart"/>
      <w:r w:rsidRPr="009C5881">
        <w:rPr>
          <w:rFonts w:ascii="Open Sans" w:hAnsi="Open Sans" w:cs="Open Sans"/>
        </w:rPr>
        <w:t>Tsinandali</w:t>
      </w:r>
      <w:proofErr w:type="spellEnd"/>
      <w:r w:rsidRPr="009C5881">
        <w:rPr>
          <w:rFonts w:ascii="Open Sans" w:hAnsi="Open Sans" w:cs="Open Sans"/>
        </w:rPr>
        <w:t xml:space="preserve"> in Georgia, al</w:t>
      </w:r>
      <w:r w:rsidR="00BE1F9B">
        <w:rPr>
          <w:rFonts w:ascii="Open Sans" w:hAnsi="Open Sans" w:cs="Open Sans"/>
        </w:rPr>
        <w:t xml:space="preserve"> Festival di Ascona</w:t>
      </w:r>
      <w:r w:rsidRPr="009C5881">
        <w:rPr>
          <w:rFonts w:ascii="Open Sans" w:hAnsi="Open Sans" w:cs="Open Sans"/>
        </w:rPr>
        <w:t xml:space="preserve">, al </w:t>
      </w:r>
      <w:r w:rsidRPr="00F62691">
        <w:rPr>
          <w:rFonts w:ascii="Open Sans" w:hAnsi="Open Sans" w:cs="Open Sans"/>
          <w:i/>
          <w:iCs/>
        </w:rPr>
        <w:t>Barbican Centre</w:t>
      </w:r>
      <w:r w:rsidRPr="009C5881">
        <w:rPr>
          <w:rFonts w:ascii="Open Sans" w:hAnsi="Open Sans" w:cs="Open Sans"/>
        </w:rPr>
        <w:t xml:space="preserve"> e alla </w:t>
      </w:r>
      <w:r w:rsidRPr="005668D9">
        <w:rPr>
          <w:rFonts w:ascii="Open Sans" w:hAnsi="Open Sans" w:cs="Open Sans"/>
          <w:i/>
          <w:iCs/>
        </w:rPr>
        <w:t>Wigmore Hall</w:t>
      </w:r>
      <w:r w:rsidRPr="009C5881">
        <w:rPr>
          <w:rFonts w:ascii="Open Sans" w:hAnsi="Open Sans" w:cs="Open Sans"/>
        </w:rPr>
        <w:t xml:space="preserve"> di Londra, nonché a</w:t>
      </w:r>
      <w:r w:rsidR="00BE1F9B">
        <w:rPr>
          <w:rFonts w:ascii="Open Sans" w:hAnsi="Open Sans" w:cs="Open Sans"/>
        </w:rPr>
        <w:t xml:space="preserve">l Festival di </w:t>
      </w:r>
      <w:proofErr w:type="spellStart"/>
      <w:r w:rsidR="00BE1F9B">
        <w:rPr>
          <w:rFonts w:ascii="Open Sans" w:hAnsi="Open Sans" w:cs="Open Sans"/>
        </w:rPr>
        <w:t>Aldeburgo</w:t>
      </w:r>
      <w:proofErr w:type="spellEnd"/>
      <w:r w:rsidRPr="009C5881">
        <w:rPr>
          <w:rFonts w:ascii="Open Sans" w:hAnsi="Open Sans" w:cs="Open Sans"/>
        </w:rPr>
        <w:t xml:space="preserve">. A Napoli e Genova eseguirà, insieme al pianista Peter Laul, l’integrale delle </w:t>
      </w:r>
      <w:r w:rsidR="00F62691">
        <w:rPr>
          <w:rFonts w:ascii="Open Sans" w:hAnsi="Open Sans" w:cs="Open Sans"/>
        </w:rPr>
        <w:t>S</w:t>
      </w:r>
      <w:r w:rsidRPr="009C5881">
        <w:rPr>
          <w:rFonts w:ascii="Open Sans" w:hAnsi="Open Sans" w:cs="Open Sans"/>
        </w:rPr>
        <w:t>onate per violino e pianoforte di Beethoven.</w:t>
      </w:r>
    </w:p>
    <w:p w14:paraId="5D618910" w14:textId="401941E9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 xml:space="preserve">Ilya Gringolts si è esibito con alcune delle orchestre più prestigiose del mondo, tra </w:t>
      </w:r>
      <w:r w:rsidR="00F62691">
        <w:rPr>
          <w:rFonts w:ascii="Open Sans" w:hAnsi="Open Sans" w:cs="Open Sans"/>
        </w:rPr>
        <w:t>le quali</w:t>
      </w:r>
      <w:r w:rsidRPr="009C5881">
        <w:rPr>
          <w:rFonts w:ascii="Open Sans" w:hAnsi="Open Sans" w:cs="Open Sans"/>
        </w:rPr>
        <w:t xml:space="preserve"> la </w:t>
      </w:r>
      <w:r w:rsidRPr="00D5699C">
        <w:rPr>
          <w:rFonts w:ascii="Open Sans" w:hAnsi="Open Sans" w:cs="Open Sans"/>
          <w:i/>
          <w:iCs/>
        </w:rPr>
        <w:t>Los Angeles Philharmonic</w:t>
      </w:r>
      <w:r w:rsidRPr="009C5881">
        <w:rPr>
          <w:rFonts w:ascii="Open Sans" w:hAnsi="Open Sans" w:cs="Open Sans"/>
        </w:rPr>
        <w:t xml:space="preserve">, </w:t>
      </w:r>
      <w:r w:rsidR="00D5699C">
        <w:rPr>
          <w:rFonts w:ascii="Open Sans" w:hAnsi="Open Sans" w:cs="Open Sans"/>
        </w:rPr>
        <w:t>l’Orchestra Sinfonica della Radio Bavarese</w:t>
      </w:r>
      <w:r w:rsidRPr="009C5881">
        <w:rPr>
          <w:rFonts w:ascii="Open Sans" w:hAnsi="Open Sans" w:cs="Open Sans"/>
        </w:rPr>
        <w:t xml:space="preserve">, la </w:t>
      </w:r>
      <w:r w:rsidR="00BE1F9B">
        <w:rPr>
          <w:rFonts w:ascii="Open Sans" w:hAnsi="Open Sans" w:cs="Open Sans"/>
        </w:rPr>
        <w:t>Filarmonica di Oslo</w:t>
      </w:r>
      <w:r w:rsidRPr="009C5881">
        <w:rPr>
          <w:rFonts w:ascii="Open Sans" w:hAnsi="Open Sans" w:cs="Open Sans"/>
        </w:rPr>
        <w:t>, l’</w:t>
      </w:r>
      <w:r w:rsidRPr="0072400F">
        <w:rPr>
          <w:rFonts w:ascii="Open Sans" w:hAnsi="Open Sans" w:cs="Open Sans"/>
        </w:rPr>
        <w:t>Orchestra dell’Accademia Nazionale di Santa Cecilia</w:t>
      </w:r>
      <w:r w:rsidRPr="009C5881">
        <w:rPr>
          <w:rFonts w:ascii="Open Sans" w:hAnsi="Open Sans" w:cs="Open Sans"/>
        </w:rPr>
        <w:t xml:space="preserve">, la </w:t>
      </w:r>
      <w:r w:rsidRPr="00137C13">
        <w:rPr>
          <w:rFonts w:ascii="Open Sans" w:hAnsi="Open Sans" w:cs="Open Sans"/>
          <w:i/>
          <w:iCs/>
        </w:rPr>
        <w:t>Royal Stockholm Philharmonic</w:t>
      </w:r>
      <w:r w:rsidRPr="009C5881">
        <w:rPr>
          <w:rFonts w:ascii="Open Sans" w:hAnsi="Open Sans" w:cs="Open Sans"/>
        </w:rPr>
        <w:t xml:space="preserve">, la </w:t>
      </w:r>
      <w:r w:rsidR="00BE1F9B">
        <w:rPr>
          <w:rFonts w:ascii="Open Sans" w:hAnsi="Open Sans" w:cs="Open Sans"/>
        </w:rPr>
        <w:t xml:space="preserve">Sinfonica della Radio Finlandese, la </w:t>
      </w:r>
      <w:r w:rsidRPr="00921507">
        <w:rPr>
          <w:rFonts w:ascii="Open Sans" w:hAnsi="Open Sans" w:cs="Open Sans"/>
          <w:i/>
          <w:iCs/>
        </w:rPr>
        <w:t>Mahler Chamber Orchestra</w:t>
      </w:r>
      <w:r w:rsidRPr="009C5881">
        <w:rPr>
          <w:rFonts w:ascii="Open Sans" w:hAnsi="Open Sans" w:cs="Open Sans"/>
        </w:rPr>
        <w:t xml:space="preserve">, oltre alla </w:t>
      </w:r>
      <w:r w:rsidR="00BE1F9B">
        <w:rPr>
          <w:rFonts w:ascii="Open Sans" w:hAnsi="Open Sans" w:cs="Open Sans"/>
        </w:rPr>
        <w:t xml:space="preserve">Filarmonica Israeliana, alla </w:t>
      </w:r>
      <w:proofErr w:type="spellStart"/>
      <w:r w:rsidRPr="009D3554">
        <w:rPr>
          <w:rFonts w:ascii="Open Sans" w:hAnsi="Open Sans" w:cs="Open Sans"/>
          <w:i/>
          <w:iCs/>
        </w:rPr>
        <w:t>Tonhalle-Orchester</w:t>
      </w:r>
      <w:proofErr w:type="spellEnd"/>
      <w:r w:rsidRPr="009C5881">
        <w:rPr>
          <w:rFonts w:ascii="Open Sans" w:hAnsi="Open Sans" w:cs="Open Sans"/>
        </w:rPr>
        <w:t xml:space="preserve"> </w:t>
      </w:r>
      <w:r w:rsidR="00BE1F9B">
        <w:rPr>
          <w:rFonts w:ascii="Open Sans" w:hAnsi="Open Sans" w:cs="Open Sans"/>
        </w:rPr>
        <w:t xml:space="preserve">di Zurigo, ai </w:t>
      </w:r>
      <w:r w:rsidRPr="00BA31C0">
        <w:rPr>
          <w:rFonts w:ascii="Open Sans" w:hAnsi="Open Sans" w:cs="Open Sans"/>
          <w:i/>
          <w:iCs/>
        </w:rPr>
        <w:t xml:space="preserve">Wiener </w:t>
      </w:r>
      <w:proofErr w:type="spellStart"/>
      <w:r w:rsidRPr="00BA31C0">
        <w:rPr>
          <w:rFonts w:ascii="Open Sans" w:hAnsi="Open Sans" w:cs="Open Sans"/>
          <w:i/>
          <w:iCs/>
        </w:rPr>
        <w:t>Symphoniker</w:t>
      </w:r>
      <w:proofErr w:type="spellEnd"/>
      <w:r w:rsidRPr="009C5881">
        <w:rPr>
          <w:rFonts w:ascii="Open Sans" w:hAnsi="Open Sans" w:cs="Open Sans"/>
        </w:rPr>
        <w:t>, al</w:t>
      </w:r>
      <w:r w:rsidR="00BE1F9B">
        <w:rPr>
          <w:rFonts w:ascii="Open Sans" w:hAnsi="Open Sans" w:cs="Open Sans"/>
        </w:rPr>
        <w:t>la</w:t>
      </w:r>
      <w:r w:rsidRPr="009C5881">
        <w:rPr>
          <w:rFonts w:ascii="Open Sans" w:hAnsi="Open Sans" w:cs="Open Sans"/>
        </w:rPr>
        <w:t xml:space="preserve"> </w:t>
      </w:r>
      <w:proofErr w:type="spellStart"/>
      <w:r w:rsidRPr="007732D5">
        <w:rPr>
          <w:rFonts w:ascii="Open Sans" w:hAnsi="Open Sans" w:cs="Open Sans"/>
          <w:i/>
          <w:iCs/>
        </w:rPr>
        <w:t>Deutsches</w:t>
      </w:r>
      <w:proofErr w:type="spellEnd"/>
      <w:r w:rsidRPr="007732D5">
        <w:rPr>
          <w:rFonts w:ascii="Open Sans" w:hAnsi="Open Sans" w:cs="Open Sans"/>
          <w:i/>
          <w:iCs/>
        </w:rPr>
        <w:t xml:space="preserve"> Symphonie-</w:t>
      </w:r>
      <w:proofErr w:type="spellStart"/>
      <w:r w:rsidRPr="007732D5">
        <w:rPr>
          <w:rFonts w:ascii="Open Sans" w:hAnsi="Open Sans" w:cs="Open Sans"/>
          <w:i/>
          <w:iCs/>
        </w:rPr>
        <w:t>Orchester</w:t>
      </w:r>
      <w:proofErr w:type="spellEnd"/>
      <w:r w:rsidRPr="007732D5">
        <w:rPr>
          <w:rFonts w:ascii="Open Sans" w:hAnsi="Open Sans" w:cs="Open Sans"/>
          <w:i/>
          <w:iCs/>
        </w:rPr>
        <w:t xml:space="preserve"> Berlin,</w:t>
      </w:r>
      <w:r w:rsidRPr="009C5881">
        <w:rPr>
          <w:rFonts w:ascii="Open Sans" w:hAnsi="Open Sans" w:cs="Open Sans"/>
        </w:rPr>
        <w:t xml:space="preserve"> alla </w:t>
      </w:r>
      <w:r w:rsidR="00BE1F9B">
        <w:rPr>
          <w:rFonts w:ascii="Open Sans" w:hAnsi="Open Sans" w:cs="Open Sans"/>
        </w:rPr>
        <w:t xml:space="preserve">Filarmonica di Helsinki, alla Filarmonica di </w:t>
      </w:r>
      <w:r w:rsidRPr="009C5881">
        <w:rPr>
          <w:rFonts w:ascii="Open Sans" w:hAnsi="Open Sans" w:cs="Open Sans"/>
        </w:rPr>
        <w:t xml:space="preserve">Rotterdam, </w:t>
      </w:r>
      <w:r w:rsidRPr="00571F7B">
        <w:rPr>
          <w:rFonts w:ascii="Open Sans" w:hAnsi="Open Sans" w:cs="Open Sans"/>
        </w:rPr>
        <w:t>all</w:t>
      </w:r>
      <w:r w:rsidRPr="00571F7B">
        <w:rPr>
          <w:rFonts w:ascii="Open Sans" w:hAnsi="Open Sans" w:cs="Open Sans"/>
          <w:i/>
          <w:iCs/>
        </w:rPr>
        <w:t>’Orchestre Philharmonique du Luxembourg</w:t>
      </w:r>
      <w:r w:rsidRPr="009C5881">
        <w:rPr>
          <w:rFonts w:ascii="Open Sans" w:hAnsi="Open Sans" w:cs="Open Sans"/>
        </w:rPr>
        <w:t xml:space="preserve">, alla </w:t>
      </w:r>
      <w:r w:rsidRPr="0017524B">
        <w:rPr>
          <w:rFonts w:ascii="Open Sans" w:hAnsi="Open Sans" w:cs="Open Sans"/>
          <w:i/>
          <w:iCs/>
        </w:rPr>
        <w:t>Budapest Festival Orchestra</w:t>
      </w:r>
      <w:r w:rsidRPr="009C5881">
        <w:rPr>
          <w:rFonts w:ascii="Open Sans" w:hAnsi="Open Sans" w:cs="Open Sans"/>
        </w:rPr>
        <w:t xml:space="preserve">, alla </w:t>
      </w:r>
      <w:r w:rsidRPr="0017524B">
        <w:rPr>
          <w:rFonts w:ascii="Open Sans" w:hAnsi="Open Sans" w:cs="Open Sans"/>
          <w:i/>
          <w:iCs/>
        </w:rPr>
        <w:t>BBC Symphony Orchestra</w:t>
      </w:r>
      <w:r w:rsidRPr="009C5881">
        <w:rPr>
          <w:rFonts w:ascii="Open Sans" w:hAnsi="Open Sans" w:cs="Open Sans"/>
        </w:rPr>
        <w:t>, alla</w:t>
      </w:r>
      <w:r w:rsidR="00BE1F9B">
        <w:rPr>
          <w:rFonts w:ascii="Open Sans" w:hAnsi="Open Sans" w:cs="Open Sans"/>
        </w:rPr>
        <w:t xml:space="preserve"> Sinfonica</w:t>
      </w:r>
      <w:r w:rsidRPr="009C5881">
        <w:rPr>
          <w:rFonts w:ascii="Open Sans" w:hAnsi="Open Sans" w:cs="Open Sans"/>
        </w:rPr>
        <w:t xml:space="preserve"> NHK, all</w:t>
      </w:r>
      <w:r w:rsidR="00BE1F9B">
        <w:rPr>
          <w:rFonts w:ascii="Open Sans" w:hAnsi="Open Sans" w:cs="Open Sans"/>
        </w:rPr>
        <w:t xml:space="preserve">’Orchestra Sinfonica di </w:t>
      </w:r>
      <w:r w:rsidRPr="009C5881">
        <w:rPr>
          <w:rFonts w:ascii="Open Sans" w:hAnsi="Open Sans" w:cs="Open Sans"/>
        </w:rPr>
        <w:t xml:space="preserve">Singapore </w:t>
      </w:r>
      <w:r w:rsidR="00BE1F9B">
        <w:rPr>
          <w:rFonts w:ascii="Open Sans" w:hAnsi="Open Sans" w:cs="Open Sans"/>
        </w:rPr>
        <w:t xml:space="preserve">e alla Sinfonica Nazionale di </w:t>
      </w:r>
      <w:r w:rsidRPr="009C5881">
        <w:rPr>
          <w:rFonts w:ascii="Open Sans" w:hAnsi="Open Sans" w:cs="Open Sans"/>
        </w:rPr>
        <w:t xml:space="preserve">Taiwan. </w:t>
      </w:r>
      <w:r w:rsidR="00CA2AD7">
        <w:rPr>
          <w:rFonts w:ascii="Open Sans" w:hAnsi="Open Sans" w:cs="Open Sans"/>
        </w:rPr>
        <w:t>Dal suo</w:t>
      </w:r>
      <w:r w:rsidRPr="009C5881">
        <w:rPr>
          <w:rFonts w:ascii="Open Sans" w:hAnsi="Open Sans" w:cs="Open Sans"/>
        </w:rPr>
        <w:t xml:space="preserve"> violino, </w:t>
      </w:r>
      <w:r w:rsidR="00BE1F9B">
        <w:rPr>
          <w:rFonts w:ascii="Open Sans" w:hAnsi="Open Sans" w:cs="Open Sans"/>
        </w:rPr>
        <w:t>dirige</w:t>
      </w:r>
      <w:r w:rsidRPr="009C5881">
        <w:rPr>
          <w:rFonts w:ascii="Open Sans" w:hAnsi="Open Sans" w:cs="Open Sans"/>
        </w:rPr>
        <w:t xml:space="preserve"> regolarmente progetti con l’</w:t>
      </w:r>
      <w:proofErr w:type="spellStart"/>
      <w:r w:rsidRPr="00CA2AD7">
        <w:rPr>
          <w:rFonts w:ascii="Open Sans" w:hAnsi="Open Sans" w:cs="Open Sans"/>
          <w:i/>
          <w:iCs/>
        </w:rPr>
        <w:t>Australian</w:t>
      </w:r>
      <w:proofErr w:type="spellEnd"/>
      <w:r w:rsidRPr="00CA2AD7">
        <w:rPr>
          <w:rFonts w:ascii="Open Sans" w:hAnsi="Open Sans" w:cs="Open Sans"/>
          <w:i/>
          <w:iCs/>
        </w:rPr>
        <w:t xml:space="preserve"> Chamber Orchestra</w:t>
      </w:r>
      <w:r w:rsidRPr="009C5881">
        <w:rPr>
          <w:rFonts w:ascii="Open Sans" w:hAnsi="Open Sans" w:cs="Open Sans"/>
        </w:rPr>
        <w:t xml:space="preserve">, l’Orchestra della Svizzera italiana, la </w:t>
      </w:r>
      <w:r w:rsidRPr="00CA2AD7">
        <w:rPr>
          <w:rFonts w:ascii="Open Sans" w:hAnsi="Open Sans" w:cs="Open Sans"/>
          <w:i/>
          <w:iCs/>
        </w:rPr>
        <w:t>Camerata Bern</w:t>
      </w:r>
      <w:r w:rsidRPr="009C5881">
        <w:rPr>
          <w:rFonts w:ascii="Open Sans" w:hAnsi="Open Sans" w:cs="Open Sans"/>
        </w:rPr>
        <w:t xml:space="preserve"> e l’</w:t>
      </w:r>
      <w:r w:rsidRPr="00CA2AD7">
        <w:rPr>
          <w:rFonts w:ascii="Open Sans" w:hAnsi="Open Sans" w:cs="Open Sans"/>
          <w:i/>
          <w:iCs/>
        </w:rPr>
        <w:t xml:space="preserve">Ensemble </w:t>
      </w:r>
      <w:proofErr w:type="spellStart"/>
      <w:r w:rsidRPr="00CA2AD7">
        <w:rPr>
          <w:rFonts w:ascii="Open Sans" w:hAnsi="Open Sans" w:cs="Open Sans"/>
          <w:i/>
          <w:iCs/>
        </w:rPr>
        <w:t>Resonanz</w:t>
      </w:r>
      <w:proofErr w:type="spellEnd"/>
      <w:r w:rsidRPr="009C5881">
        <w:rPr>
          <w:rFonts w:ascii="Open Sans" w:hAnsi="Open Sans" w:cs="Open Sans"/>
        </w:rPr>
        <w:t>.</w:t>
      </w:r>
    </w:p>
    <w:p w14:paraId="01D41EBB" w14:textId="07259145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>La vasta discografia</w:t>
      </w:r>
      <w:r w:rsidR="00134EE1">
        <w:rPr>
          <w:rFonts w:ascii="Open Sans" w:hAnsi="Open Sans" w:cs="Open Sans"/>
        </w:rPr>
        <w:t xml:space="preserve"> di Ilya Gringolts</w:t>
      </w:r>
      <w:r w:rsidRPr="009C5881">
        <w:rPr>
          <w:rFonts w:ascii="Open Sans" w:hAnsi="Open Sans" w:cs="Open Sans"/>
        </w:rPr>
        <w:t xml:space="preserve"> comprende registrazioni accolte con grande favore dalla critica e insignite di numerosi premi, realizzate per etichette quali </w:t>
      </w:r>
      <w:r w:rsidRPr="00C712E6">
        <w:rPr>
          <w:rFonts w:ascii="Open Sans" w:hAnsi="Open Sans" w:cs="Open Sans"/>
          <w:i/>
          <w:iCs/>
        </w:rPr>
        <w:t xml:space="preserve">Deutsche </w:t>
      </w:r>
      <w:proofErr w:type="spellStart"/>
      <w:r w:rsidRPr="00C712E6">
        <w:rPr>
          <w:rFonts w:ascii="Open Sans" w:hAnsi="Open Sans" w:cs="Open Sans"/>
          <w:i/>
          <w:iCs/>
        </w:rPr>
        <w:t>Grammophon</w:t>
      </w:r>
      <w:proofErr w:type="spellEnd"/>
      <w:r w:rsidRPr="009C5881">
        <w:rPr>
          <w:rFonts w:ascii="Open Sans" w:hAnsi="Open Sans" w:cs="Open Sans"/>
        </w:rPr>
        <w:t xml:space="preserve">, </w:t>
      </w:r>
      <w:r w:rsidRPr="00C712E6">
        <w:rPr>
          <w:rFonts w:ascii="Open Sans" w:hAnsi="Open Sans" w:cs="Open Sans"/>
          <w:i/>
          <w:iCs/>
        </w:rPr>
        <w:t>BIS</w:t>
      </w:r>
      <w:r w:rsidRPr="009C5881">
        <w:rPr>
          <w:rFonts w:ascii="Open Sans" w:hAnsi="Open Sans" w:cs="Open Sans"/>
        </w:rPr>
        <w:t xml:space="preserve"> e </w:t>
      </w:r>
      <w:r w:rsidRPr="00C712E6">
        <w:rPr>
          <w:rFonts w:ascii="Open Sans" w:hAnsi="Open Sans" w:cs="Open Sans"/>
          <w:i/>
          <w:iCs/>
        </w:rPr>
        <w:t>Hyperion</w:t>
      </w:r>
      <w:r w:rsidRPr="009C5881">
        <w:rPr>
          <w:rFonts w:ascii="Open Sans" w:hAnsi="Open Sans" w:cs="Open Sans"/>
        </w:rPr>
        <w:t xml:space="preserve">. Tra queste figurano la celebre registrazione dei </w:t>
      </w:r>
      <w:r w:rsidRPr="00844864">
        <w:rPr>
          <w:rFonts w:ascii="Open Sans" w:hAnsi="Open Sans" w:cs="Open Sans"/>
          <w:i/>
          <w:iCs/>
        </w:rPr>
        <w:t>24 Capricci per violino solo</w:t>
      </w:r>
      <w:r w:rsidRPr="009C5881">
        <w:rPr>
          <w:rFonts w:ascii="Open Sans" w:hAnsi="Open Sans" w:cs="Open Sans"/>
        </w:rPr>
        <w:t xml:space="preserve"> di Paganini (2013), l’integrale delle opere per violino di Stravinskij (2018) e Il </w:t>
      </w:r>
      <w:r w:rsidRPr="00205CB0">
        <w:rPr>
          <w:rFonts w:ascii="Open Sans" w:hAnsi="Open Sans" w:cs="Open Sans"/>
          <w:i/>
          <w:iCs/>
        </w:rPr>
        <w:t>labirinto armonico</w:t>
      </w:r>
      <w:r w:rsidRPr="009C5881">
        <w:rPr>
          <w:rFonts w:ascii="Open Sans" w:hAnsi="Open Sans" w:cs="Open Sans"/>
        </w:rPr>
        <w:t xml:space="preserve"> di Locatelli (2021). Nella stagione passata, la pubblicazione delle </w:t>
      </w:r>
      <w:r w:rsidR="00F96433">
        <w:rPr>
          <w:rFonts w:ascii="Open Sans" w:hAnsi="Open Sans" w:cs="Open Sans"/>
        </w:rPr>
        <w:t>S</w:t>
      </w:r>
      <w:r w:rsidRPr="009C5881">
        <w:rPr>
          <w:rFonts w:ascii="Open Sans" w:hAnsi="Open Sans" w:cs="Open Sans"/>
        </w:rPr>
        <w:t xml:space="preserve">onate per violino e clavicembalo di J. S. </w:t>
      </w:r>
      <w:r w:rsidRPr="009C5881">
        <w:rPr>
          <w:rFonts w:ascii="Open Sans" w:hAnsi="Open Sans" w:cs="Open Sans"/>
        </w:rPr>
        <w:lastRenderedPageBreak/>
        <w:t xml:space="preserve">Bach, registrate con Francesco Corti, ha segnato l’inizio della sua nuova collaborazione con </w:t>
      </w:r>
      <w:r w:rsidR="00952CF8">
        <w:rPr>
          <w:rFonts w:ascii="Open Sans" w:hAnsi="Open Sans" w:cs="Open Sans"/>
        </w:rPr>
        <w:t xml:space="preserve">l’etichetta </w:t>
      </w:r>
      <w:proofErr w:type="spellStart"/>
      <w:r w:rsidRPr="00FF74B6">
        <w:rPr>
          <w:rFonts w:ascii="Open Sans" w:hAnsi="Open Sans" w:cs="Open Sans"/>
          <w:i/>
          <w:iCs/>
        </w:rPr>
        <w:t>Outhere</w:t>
      </w:r>
      <w:proofErr w:type="spellEnd"/>
      <w:r w:rsidRPr="00FF74B6">
        <w:rPr>
          <w:rFonts w:ascii="Open Sans" w:hAnsi="Open Sans" w:cs="Open Sans"/>
          <w:i/>
          <w:iCs/>
        </w:rPr>
        <w:t xml:space="preserve"> Music/Arcana</w:t>
      </w:r>
      <w:r w:rsidRPr="009C5881">
        <w:rPr>
          <w:rFonts w:ascii="Open Sans" w:hAnsi="Open Sans" w:cs="Open Sans"/>
        </w:rPr>
        <w:t xml:space="preserve">. L’incisione ha ottenuto importanti riconoscimenti, tra cui il </w:t>
      </w:r>
      <w:r w:rsidRPr="00E268AE">
        <w:rPr>
          <w:rFonts w:ascii="Open Sans" w:hAnsi="Open Sans" w:cs="Open Sans"/>
          <w:i/>
          <w:iCs/>
        </w:rPr>
        <w:t>Diapason d’Or</w:t>
      </w:r>
      <w:r w:rsidRPr="009C5881">
        <w:rPr>
          <w:rFonts w:ascii="Open Sans" w:hAnsi="Open Sans" w:cs="Open Sans"/>
        </w:rPr>
        <w:t xml:space="preserve">, il premio </w:t>
      </w:r>
      <w:r w:rsidRPr="00E268AE">
        <w:rPr>
          <w:rFonts w:ascii="Open Sans" w:hAnsi="Open Sans" w:cs="Open Sans"/>
          <w:i/>
          <w:iCs/>
        </w:rPr>
        <w:t xml:space="preserve">Scherzo </w:t>
      </w:r>
      <w:proofErr w:type="spellStart"/>
      <w:r w:rsidRPr="00E268AE">
        <w:rPr>
          <w:rFonts w:ascii="Open Sans" w:hAnsi="Open Sans" w:cs="Open Sans"/>
          <w:i/>
          <w:iCs/>
        </w:rPr>
        <w:t>Excepcional</w:t>
      </w:r>
      <w:proofErr w:type="spellEnd"/>
      <w:r w:rsidRPr="009C5881">
        <w:rPr>
          <w:rFonts w:ascii="Open Sans" w:hAnsi="Open Sans" w:cs="Open Sans"/>
        </w:rPr>
        <w:t xml:space="preserve"> e il </w:t>
      </w:r>
      <w:r w:rsidRPr="00E268AE">
        <w:rPr>
          <w:rFonts w:ascii="Open Sans" w:hAnsi="Open Sans" w:cs="Open Sans"/>
          <w:i/>
          <w:iCs/>
        </w:rPr>
        <w:t xml:space="preserve">Muse </w:t>
      </w:r>
      <w:proofErr w:type="spellStart"/>
      <w:r w:rsidRPr="00E268AE">
        <w:rPr>
          <w:rFonts w:ascii="Open Sans" w:hAnsi="Open Sans" w:cs="Open Sans"/>
          <w:i/>
          <w:iCs/>
        </w:rPr>
        <w:t>d’argent</w:t>
      </w:r>
      <w:proofErr w:type="spellEnd"/>
      <w:r w:rsidRPr="009C5881">
        <w:rPr>
          <w:rFonts w:ascii="Open Sans" w:hAnsi="Open Sans" w:cs="Open Sans"/>
        </w:rPr>
        <w:t xml:space="preserve"> della rivista </w:t>
      </w:r>
      <w:r w:rsidRPr="00E268AE">
        <w:rPr>
          <w:rFonts w:ascii="Open Sans" w:hAnsi="Open Sans" w:cs="Open Sans"/>
          <w:i/>
          <w:iCs/>
        </w:rPr>
        <w:t xml:space="preserve">Muse </w:t>
      </w:r>
      <w:proofErr w:type="spellStart"/>
      <w:r w:rsidRPr="00E268AE">
        <w:rPr>
          <w:rFonts w:ascii="Open Sans" w:hAnsi="Open Sans" w:cs="Open Sans"/>
          <w:i/>
          <w:iCs/>
        </w:rPr>
        <w:t>Baroque</w:t>
      </w:r>
      <w:proofErr w:type="spellEnd"/>
      <w:r w:rsidRPr="009C5881">
        <w:rPr>
          <w:rFonts w:ascii="Open Sans" w:hAnsi="Open Sans" w:cs="Open Sans"/>
        </w:rPr>
        <w:t xml:space="preserve">. Nell’ottobre 2026 è prevista </w:t>
      </w:r>
      <w:r w:rsidR="00BE1F9B">
        <w:rPr>
          <w:rFonts w:ascii="Open Sans" w:hAnsi="Open Sans" w:cs="Open Sans"/>
        </w:rPr>
        <w:t>la pubblicazione</w:t>
      </w:r>
      <w:r w:rsidRPr="009C5881">
        <w:rPr>
          <w:rFonts w:ascii="Open Sans" w:hAnsi="Open Sans" w:cs="Open Sans"/>
        </w:rPr>
        <w:t xml:space="preserve"> di una registrazione della Fantasia e di tre </w:t>
      </w:r>
      <w:r w:rsidR="00BE1F9B">
        <w:rPr>
          <w:rFonts w:ascii="Open Sans" w:hAnsi="Open Sans" w:cs="Open Sans"/>
        </w:rPr>
        <w:t>S</w:t>
      </w:r>
      <w:r w:rsidRPr="009C5881">
        <w:rPr>
          <w:rFonts w:ascii="Open Sans" w:hAnsi="Open Sans" w:cs="Open Sans"/>
        </w:rPr>
        <w:t>onate per violino e pianoforte di Franz Schubert, eseguite su strumenti d’epoca insieme al pianista Anton Gerzenberg.</w:t>
      </w:r>
    </w:p>
    <w:p w14:paraId="41AB9F56" w14:textId="322E7211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 xml:space="preserve">In qualità di primo violino del Gringolts Quartet, Ilya Gringolts ha riscosso grandi successi al Festival di Salisburgo, al </w:t>
      </w:r>
      <w:r w:rsidR="00BE1F9B">
        <w:rPr>
          <w:rFonts w:ascii="Open Sans" w:hAnsi="Open Sans" w:cs="Open Sans"/>
        </w:rPr>
        <w:t>Festival di Lucerna</w:t>
      </w:r>
      <w:r w:rsidRPr="009C5881">
        <w:rPr>
          <w:rFonts w:ascii="Open Sans" w:hAnsi="Open Sans" w:cs="Open Sans"/>
        </w:rPr>
        <w:t xml:space="preserve">, </w:t>
      </w:r>
      <w:r w:rsidR="00BE1F9B">
        <w:rPr>
          <w:rFonts w:ascii="Open Sans" w:hAnsi="Open Sans" w:cs="Open Sans"/>
        </w:rPr>
        <w:t>al Festival di Edimburgo</w:t>
      </w:r>
      <w:r w:rsidRPr="009C5881">
        <w:rPr>
          <w:rFonts w:ascii="Open Sans" w:hAnsi="Open Sans" w:cs="Open Sans"/>
        </w:rPr>
        <w:t xml:space="preserve">, al </w:t>
      </w:r>
      <w:proofErr w:type="spellStart"/>
      <w:r w:rsidRPr="00141A91">
        <w:rPr>
          <w:rFonts w:ascii="Open Sans" w:hAnsi="Open Sans" w:cs="Open Sans"/>
          <w:i/>
          <w:iCs/>
        </w:rPr>
        <w:t>Concertgebouw</w:t>
      </w:r>
      <w:proofErr w:type="spellEnd"/>
      <w:r w:rsidRPr="009C5881">
        <w:rPr>
          <w:rFonts w:ascii="Open Sans" w:hAnsi="Open Sans" w:cs="Open Sans"/>
        </w:rPr>
        <w:t xml:space="preserve"> di Amsterdam, alla </w:t>
      </w:r>
      <w:proofErr w:type="spellStart"/>
      <w:r w:rsidRPr="00141A91">
        <w:rPr>
          <w:rFonts w:ascii="Open Sans" w:hAnsi="Open Sans" w:cs="Open Sans"/>
          <w:i/>
          <w:iCs/>
        </w:rPr>
        <w:t>Philharmonie</w:t>
      </w:r>
      <w:proofErr w:type="spellEnd"/>
      <w:r w:rsidRPr="00141A91">
        <w:rPr>
          <w:rFonts w:ascii="Open Sans" w:hAnsi="Open Sans" w:cs="Open Sans"/>
          <w:i/>
          <w:iCs/>
        </w:rPr>
        <w:t xml:space="preserve"> </w:t>
      </w:r>
      <w:r w:rsidR="00BE1F9B" w:rsidRPr="00141A91">
        <w:rPr>
          <w:rFonts w:ascii="Open Sans" w:hAnsi="Open Sans" w:cs="Open Sans"/>
          <w:i/>
          <w:iCs/>
        </w:rPr>
        <w:t xml:space="preserve">du </w:t>
      </w:r>
      <w:r w:rsidRPr="00141A91">
        <w:rPr>
          <w:rFonts w:ascii="Open Sans" w:hAnsi="Open Sans" w:cs="Open Sans"/>
          <w:i/>
          <w:iCs/>
        </w:rPr>
        <w:t>Luxembourg</w:t>
      </w:r>
      <w:r w:rsidRPr="009C5881">
        <w:rPr>
          <w:rFonts w:ascii="Open Sans" w:hAnsi="Open Sans" w:cs="Open Sans"/>
        </w:rPr>
        <w:t>, all’</w:t>
      </w:r>
      <w:proofErr w:type="spellStart"/>
      <w:r w:rsidRPr="00141A91">
        <w:rPr>
          <w:rFonts w:ascii="Open Sans" w:hAnsi="Open Sans" w:cs="Open Sans"/>
          <w:i/>
          <w:iCs/>
        </w:rPr>
        <w:t>Elbphilharmonie</w:t>
      </w:r>
      <w:proofErr w:type="spellEnd"/>
      <w:r w:rsidRPr="009C5881">
        <w:rPr>
          <w:rFonts w:ascii="Open Sans" w:hAnsi="Open Sans" w:cs="Open Sans"/>
        </w:rPr>
        <w:t xml:space="preserve"> di Amburgo e al Teatro La Fenice di Venezia. Musicista da camera</w:t>
      </w:r>
      <w:r w:rsidR="00C76F60">
        <w:rPr>
          <w:rFonts w:ascii="Open Sans" w:hAnsi="Open Sans" w:cs="Open Sans"/>
        </w:rPr>
        <w:t xml:space="preserve"> molto apprezzato</w:t>
      </w:r>
      <w:r w:rsidRPr="009C5881">
        <w:rPr>
          <w:rFonts w:ascii="Open Sans" w:hAnsi="Open Sans" w:cs="Open Sans"/>
        </w:rPr>
        <w:t>, collabora regolarmente con artisti quali Nicolas Altstaedt, Lawrence Power, Alexander Lonquich, Peter Laul, Aleksandar Madžar e Christian Poltéra.</w:t>
      </w:r>
    </w:p>
    <w:p w14:paraId="700C70F2" w14:textId="27C64E76" w:rsidR="009C5881" w:rsidRP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 xml:space="preserve">Dopo aver studiato violino e composizione a San Pietroburgo con </w:t>
      </w:r>
      <w:proofErr w:type="spellStart"/>
      <w:r w:rsidRPr="009C5881">
        <w:rPr>
          <w:rFonts w:ascii="Open Sans" w:hAnsi="Open Sans" w:cs="Open Sans"/>
        </w:rPr>
        <w:t>Tatiani</w:t>
      </w:r>
      <w:proofErr w:type="spellEnd"/>
      <w:r w:rsidRPr="009C5881">
        <w:rPr>
          <w:rFonts w:ascii="Open Sans" w:hAnsi="Open Sans" w:cs="Open Sans"/>
        </w:rPr>
        <w:t xml:space="preserve"> Liberova e </w:t>
      </w:r>
      <w:proofErr w:type="spellStart"/>
      <w:r w:rsidRPr="009C5881">
        <w:rPr>
          <w:rFonts w:ascii="Open Sans" w:hAnsi="Open Sans" w:cs="Open Sans"/>
        </w:rPr>
        <w:t>Zhanneta</w:t>
      </w:r>
      <w:proofErr w:type="spellEnd"/>
      <w:r w:rsidRPr="009C5881">
        <w:rPr>
          <w:rFonts w:ascii="Open Sans" w:hAnsi="Open Sans" w:cs="Open Sans"/>
        </w:rPr>
        <w:t xml:space="preserve"> </w:t>
      </w:r>
      <w:proofErr w:type="spellStart"/>
      <w:r w:rsidRPr="009C5881">
        <w:rPr>
          <w:rFonts w:ascii="Open Sans" w:hAnsi="Open Sans" w:cs="Open Sans"/>
        </w:rPr>
        <w:t>Metallidi</w:t>
      </w:r>
      <w:proofErr w:type="spellEnd"/>
      <w:r w:rsidRPr="009C5881">
        <w:rPr>
          <w:rFonts w:ascii="Open Sans" w:hAnsi="Open Sans" w:cs="Open Sans"/>
        </w:rPr>
        <w:t xml:space="preserve">, Ilya Gringolts ha proseguito la propria formazione alla </w:t>
      </w:r>
      <w:r w:rsidRPr="00BE1F9B">
        <w:rPr>
          <w:rFonts w:ascii="Open Sans" w:hAnsi="Open Sans" w:cs="Open Sans"/>
          <w:i/>
          <w:iCs/>
        </w:rPr>
        <w:t>Juilliard School of Music</w:t>
      </w:r>
      <w:r w:rsidRPr="009C5881">
        <w:rPr>
          <w:rFonts w:ascii="Open Sans" w:hAnsi="Open Sans" w:cs="Open Sans"/>
        </w:rPr>
        <w:t xml:space="preserve"> di New York, dove ha studiato con Itzhak Perlman. Nel 1998 ha vinto il Concorso Internazionale di Violino </w:t>
      </w:r>
      <w:r w:rsidR="00BE1F9B">
        <w:rPr>
          <w:rFonts w:ascii="Open Sans" w:hAnsi="Open Sans" w:cs="Open Sans"/>
        </w:rPr>
        <w:t>‘</w:t>
      </w:r>
      <w:r w:rsidRPr="009C5881">
        <w:rPr>
          <w:rFonts w:ascii="Open Sans" w:hAnsi="Open Sans" w:cs="Open Sans"/>
        </w:rPr>
        <w:t>Premio Paganini</w:t>
      </w:r>
      <w:r w:rsidR="00BE1F9B">
        <w:rPr>
          <w:rFonts w:ascii="Open Sans" w:hAnsi="Open Sans" w:cs="Open Sans"/>
        </w:rPr>
        <w:t>’</w:t>
      </w:r>
      <w:r w:rsidRPr="009C5881">
        <w:rPr>
          <w:rFonts w:ascii="Open Sans" w:hAnsi="Open Sans" w:cs="Open Sans"/>
        </w:rPr>
        <w:t xml:space="preserve">, diventando il più giovane vincitore nella storia della </w:t>
      </w:r>
      <w:r w:rsidR="00960145">
        <w:rPr>
          <w:rFonts w:ascii="Open Sans" w:hAnsi="Open Sans" w:cs="Open Sans"/>
        </w:rPr>
        <w:t>manifestazione</w:t>
      </w:r>
      <w:r w:rsidRPr="009C5881">
        <w:rPr>
          <w:rFonts w:ascii="Open Sans" w:hAnsi="Open Sans" w:cs="Open Sans"/>
        </w:rPr>
        <w:t xml:space="preserve">, un primato che detiene tuttora. All’inizio della sua carriera è stato inoltre nominato </w:t>
      </w:r>
      <w:r w:rsidRPr="00BE1F9B">
        <w:rPr>
          <w:rFonts w:ascii="Open Sans" w:hAnsi="Open Sans" w:cs="Open Sans"/>
          <w:i/>
          <w:iCs/>
        </w:rPr>
        <w:t>BBC New Generation Artist</w:t>
      </w:r>
      <w:r w:rsidRPr="009C5881">
        <w:rPr>
          <w:rFonts w:ascii="Open Sans" w:hAnsi="Open Sans" w:cs="Open Sans"/>
        </w:rPr>
        <w:t>. Oltre a ricoprire il ruolo di professore presso l</w:t>
      </w:r>
      <w:r w:rsidR="00960145">
        <w:rPr>
          <w:rFonts w:ascii="Open Sans" w:hAnsi="Open Sans" w:cs="Open Sans"/>
        </w:rPr>
        <w:t>’</w:t>
      </w:r>
      <w:r w:rsidRPr="009C5881">
        <w:rPr>
          <w:rFonts w:ascii="Open Sans" w:hAnsi="Open Sans" w:cs="Open Sans"/>
        </w:rPr>
        <w:t>Università delle Arti di Zurigo, nel 2021 è stato nominato docente presso la prestigiosa Accademia</w:t>
      </w:r>
      <w:r w:rsidR="00AB522F">
        <w:rPr>
          <w:rFonts w:ascii="Open Sans" w:hAnsi="Open Sans" w:cs="Open Sans"/>
        </w:rPr>
        <w:t xml:space="preserve"> Musicale</w:t>
      </w:r>
      <w:r w:rsidRPr="009C5881">
        <w:rPr>
          <w:rFonts w:ascii="Open Sans" w:hAnsi="Open Sans" w:cs="Open Sans"/>
        </w:rPr>
        <w:t xml:space="preserve"> Chigiana di Siena. È inoltre consulente artistico del </w:t>
      </w:r>
      <w:proofErr w:type="spellStart"/>
      <w:r w:rsidRPr="009C5881">
        <w:rPr>
          <w:rFonts w:ascii="Open Sans" w:hAnsi="Open Sans" w:cs="Open Sans"/>
        </w:rPr>
        <w:t>Mizmorim</w:t>
      </w:r>
      <w:proofErr w:type="spellEnd"/>
      <w:r w:rsidRPr="009C5881">
        <w:rPr>
          <w:rFonts w:ascii="Open Sans" w:hAnsi="Open Sans" w:cs="Open Sans"/>
        </w:rPr>
        <w:t xml:space="preserve"> Festival in Svizzera.</w:t>
      </w:r>
    </w:p>
    <w:p w14:paraId="2855E86E" w14:textId="77777777" w:rsidR="009C5881" w:rsidRDefault="009C5881" w:rsidP="009C5881">
      <w:pPr>
        <w:jc w:val="both"/>
        <w:rPr>
          <w:rFonts w:ascii="Open Sans" w:hAnsi="Open Sans" w:cs="Open Sans"/>
        </w:rPr>
      </w:pPr>
      <w:r w:rsidRPr="009C5881">
        <w:rPr>
          <w:rFonts w:ascii="Open Sans" w:hAnsi="Open Sans" w:cs="Open Sans"/>
        </w:rPr>
        <w:t>Ilya Gringolts suona un violino Guarneri «del Gesù» del 1743.</w:t>
      </w:r>
    </w:p>
    <w:p w14:paraId="0C9DD9C5" w14:textId="55985295" w:rsidR="004D4F95" w:rsidRPr="002525DF" w:rsidRDefault="004D4F95" w:rsidP="009C5881">
      <w:pPr>
        <w:jc w:val="both"/>
        <w:rPr>
          <w:rFonts w:ascii="Open Sans" w:hAnsi="Open Sans" w:cs="Open Sans"/>
          <w:i/>
          <w:iCs/>
        </w:rPr>
      </w:pPr>
      <w:r w:rsidRPr="002525DF">
        <w:rPr>
          <w:rFonts w:ascii="Open Sans" w:hAnsi="Open Sans" w:cs="Open Sans"/>
          <w:i/>
          <w:iCs/>
        </w:rPr>
        <w:t>2026/27</w:t>
      </w:r>
    </w:p>
    <w:p w14:paraId="4144EE72" w14:textId="3B1FF9CB" w:rsidR="002F3C2D" w:rsidRPr="00BE1F9B" w:rsidRDefault="002F3C2D" w:rsidP="002F3C2D">
      <w:pPr>
        <w:jc w:val="both"/>
        <w:rPr>
          <w:rFonts w:ascii="Open Sans" w:hAnsi="Open Sans" w:cs="Open Sans"/>
        </w:rPr>
      </w:pPr>
    </w:p>
    <w:sectPr w:rsidR="002F3C2D" w:rsidRPr="00BE1F9B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FB0D2" w14:textId="77777777" w:rsidR="0096624E" w:rsidRDefault="0096624E" w:rsidP="00B94566">
      <w:pPr>
        <w:spacing w:after="0" w:line="240" w:lineRule="auto"/>
      </w:pPr>
      <w:r>
        <w:separator/>
      </w:r>
    </w:p>
  </w:endnote>
  <w:endnote w:type="continuationSeparator" w:id="0">
    <w:p w14:paraId="51C6963B" w14:textId="77777777" w:rsidR="0096624E" w:rsidRDefault="0096624E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21D7B" w14:textId="77777777" w:rsidR="0096624E" w:rsidRDefault="0096624E" w:rsidP="00B94566">
      <w:pPr>
        <w:spacing w:after="0" w:line="240" w:lineRule="auto"/>
      </w:pPr>
      <w:r>
        <w:separator/>
      </w:r>
    </w:p>
  </w:footnote>
  <w:footnote w:type="continuationSeparator" w:id="0">
    <w:p w14:paraId="19AF422C" w14:textId="77777777" w:rsidR="0096624E" w:rsidRDefault="0096624E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15CB7"/>
    <w:rsid w:val="00090301"/>
    <w:rsid w:val="00103AF2"/>
    <w:rsid w:val="00134EE1"/>
    <w:rsid w:val="00137C13"/>
    <w:rsid w:val="00141A91"/>
    <w:rsid w:val="00170697"/>
    <w:rsid w:val="0017524B"/>
    <w:rsid w:val="001B56CB"/>
    <w:rsid w:val="00204E2D"/>
    <w:rsid w:val="00205CB0"/>
    <w:rsid w:val="002073F1"/>
    <w:rsid w:val="002525DF"/>
    <w:rsid w:val="002A4A76"/>
    <w:rsid w:val="002F2BD7"/>
    <w:rsid w:val="002F3C2D"/>
    <w:rsid w:val="0030685D"/>
    <w:rsid w:val="003179CE"/>
    <w:rsid w:val="003A2254"/>
    <w:rsid w:val="003C490E"/>
    <w:rsid w:val="003E25BD"/>
    <w:rsid w:val="003E46A3"/>
    <w:rsid w:val="0046055B"/>
    <w:rsid w:val="004D4F95"/>
    <w:rsid w:val="00522305"/>
    <w:rsid w:val="005410D0"/>
    <w:rsid w:val="005668D9"/>
    <w:rsid w:val="00571F7B"/>
    <w:rsid w:val="00670A0D"/>
    <w:rsid w:val="00694392"/>
    <w:rsid w:val="006E48A2"/>
    <w:rsid w:val="0072400F"/>
    <w:rsid w:val="00745C47"/>
    <w:rsid w:val="007460A2"/>
    <w:rsid w:val="007732D5"/>
    <w:rsid w:val="007849D3"/>
    <w:rsid w:val="00785833"/>
    <w:rsid w:val="007C73B8"/>
    <w:rsid w:val="00844864"/>
    <w:rsid w:val="008B504B"/>
    <w:rsid w:val="00921507"/>
    <w:rsid w:val="00952CF8"/>
    <w:rsid w:val="00960145"/>
    <w:rsid w:val="0096624E"/>
    <w:rsid w:val="00993D0D"/>
    <w:rsid w:val="009962BE"/>
    <w:rsid w:val="009C5881"/>
    <w:rsid w:val="009D3554"/>
    <w:rsid w:val="00A66C84"/>
    <w:rsid w:val="00A8284D"/>
    <w:rsid w:val="00A9281D"/>
    <w:rsid w:val="00AB522F"/>
    <w:rsid w:val="00AC4CB0"/>
    <w:rsid w:val="00B52414"/>
    <w:rsid w:val="00B75464"/>
    <w:rsid w:val="00B94566"/>
    <w:rsid w:val="00BA31C0"/>
    <w:rsid w:val="00BE1F9B"/>
    <w:rsid w:val="00C20AD9"/>
    <w:rsid w:val="00C712E6"/>
    <w:rsid w:val="00C7202D"/>
    <w:rsid w:val="00C76F60"/>
    <w:rsid w:val="00CA2AD7"/>
    <w:rsid w:val="00CB634C"/>
    <w:rsid w:val="00D25071"/>
    <w:rsid w:val="00D5699C"/>
    <w:rsid w:val="00D700BE"/>
    <w:rsid w:val="00D74BC9"/>
    <w:rsid w:val="00DA42E6"/>
    <w:rsid w:val="00E268AE"/>
    <w:rsid w:val="00E84912"/>
    <w:rsid w:val="00EA0149"/>
    <w:rsid w:val="00EC01A6"/>
    <w:rsid w:val="00F62691"/>
    <w:rsid w:val="00F96433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36</cp:revision>
  <dcterms:created xsi:type="dcterms:W3CDTF">2026-10-27T09:28:00Z</dcterms:created>
  <dcterms:modified xsi:type="dcterms:W3CDTF">2026-10-29T14:06:00Z</dcterms:modified>
</cp:coreProperties>
</file>