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59E7" w14:textId="178FF38B" w:rsidR="00B90B6E" w:rsidRDefault="00113D6F" w:rsidP="00A3690A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113D6F">
        <w:rPr>
          <w:rFonts w:ascii="Montserrat Medium" w:hAnsi="Montserrat Medium" w:cs="Open Sans"/>
          <w:sz w:val="28"/>
          <w:szCs w:val="28"/>
        </w:rPr>
        <w:t>DANIELE FINZI PASCA</w:t>
      </w:r>
    </w:p>
    <w:p w14:paraId="34C0E5F8" w14:textId="3D50B4F2" w:rsidR="00A3690A" w:rsidRPr="00A3690A" w:rsidRDefault="00A3690A" w:rsidP="00A3690A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A3690A">
        <w:rPr>
          <w:rFonts w:ascii="Montserrat" w:hAnsi="Montserrat" w:cs="Open Sans"/>
          <w:i/>
          <w:iCs/>
          <w:sz w:val="24"/>
          <w:szCs w:val="24"/>
        </w:rPr>
        <w:t>Autore, regista, coreografo, designer luci e attore</w:t>
      </w:r>
    </w:p>
    <w:p w14:paraId="2391BD98" w14:textId="674319FE" w:rsidR="00A3690A" w:rsidRPr="00A3690A" w:rsidRDefault="00A3690A" w:rsidP="00A3690A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A3690A">
        <w:rPr>
          <w:rFonts w:ascii="Montserrat" w:hAnsi="Montserrat" w:cs="Open Sans"/>
          <w:i/>
          <w:iCs/>
          <w:sz w:val="24"/>
          <w:szCs w:val="24"/>
        </w:rPr>
        <w:t>cofondatore della Compagnia Finzi Pasca</w:t>
      </w:r>
    </w:p>
    <w:p w14:paraId="29D91942" w14:textId="77777777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Daniele Finzi Pasca si muove contemporaneamente in tre mondi: quello della regia teatrale, delle arti della scena e della clowneria. Nato in una famiglia immersa nell’arte, inizia la sua carriera come ginnasta e diventa un artista di circo prima di entrare nel mondo del teatro. Nel 1983 parte per l’India come volontario, occupandosi di malati terminali a Calcutta. Al suo ritorno in Svizzera, con suo fratello Marco e Maria Bonzanigo fonda la compagnia Teatro Sunil e con essa la sua particolare visione della clowneria, della danza e del teatro: una tecnica teatrale che battezzano “Teatro della carezza”. Con il Teatro Sunil crea e dirige circa 30 spettacoli che rappresentano un profondo senso di umanità e giocosità, presentati in oltre venti paesi. Nel 1991 scrive Icaro, un monologo immaginato per un solo spettatore che lui stesso porta in scena quasi 800 volte in 6 lingue e tuttora in tournée. Nel 2009, con Julie Hamelin (sua moglie scomparsa nel 2016) fonda </w:t>
      </w:r>
      <w:proofErr w:type="spellStart"/>
      <w:r w:rsidRPr="00BC43C7">
        <w:rPr>
          <w:rFonts w:ascii="Open Sans" w:hAnsi="Open Sans" w:cs="Open Sans"/>
          <w:i/>
          <w:iCs/>
        </w:rPr>
        <w:t>Inlevitas</w:t>
      </w:r>
      <w:proofErr w:type="spellEnd"/>
      <w:r w:rsidRPr="00113D6F">
        <w:rPr>
          <w:rFonts w:ascii="Open Sans" w:hAnsi="Open Sans" w:cs="Open Sans"/>
        </w:rPr>
        <w:t xml:space="preserve">, al fine di creare e sviluppare vari progetti artistici, di cui l’opera </w:t>
      </w:r>
      <w:r w:rsidRPr="00BC43C7">
        <w:rPr>
          <w:rFonts w:ascii="Open Sans" w:hAnsi="Open Sans" w:cs="Open Sans"/>
          <w:i/>
          <w:iCs/>
        </w:rPr>
        <w:t>L’</w:t>
      </w:r>
      <w:proofErr w:type="spellStart"/>
      <w:r w:rsidRPr="00BC43C7">
        <w:rPr>
          <w:rFonts w:ascii="Open Sans" w:hAnsi="Open Sans" w:cs="Open Sans"/>
          <w:i/>
          <w:iCs/>
        </w:rPr>
        <w:t>Amour</w:t>
      </w:r>
      <w:proofErr w:type="spellEnd"/>
      <w:r w:rsidRPr="00BC43C7">
        <w:rPr>
          <w:rFonts w:ascii="Open Sans" w:hAnsi="Open Sans" w:cs="Open Sans"/>
          <w:i/>
          <w:iCs/>
        </w:rPr>
        <w:t xml:space="preserve"> de </w:t>
      </w:r>
      <w:proofErr w:type="spellStart"/>
      <w:r w:rsidRPr="00BC43C7">
        <w:rPr>
          <w:rFonts w:ascii="Open Sans" w:hAnsi="Open Sans" w:cs="Open Sans"/>
          <w:i/>
          <w:iCs/>
        </w:rPr>
        <w:t>Loin</w:t>
      </w:r>
      <w:proofErr w:type="spellEnd"/>
      <w:r w:rsidRPr="00113D6F">
        <w:rPr>
          <w:rFonts w:ascii="Open Sans" w:hAnsi="Open Sans" w:cs="Open Sans"/>
        </w:rPr>
        <w:t xml:space="preserve"> (Love from Afar) per la </w:t>
      </w:r>
      <w:r w:rsidRPr="00BC43C7">
        <w:rPr>
          <w:rFonts w:ascii="Open Sans" w:hAnsi="Open Sans" w:cs="Open Sans"/>
          <w:i/>
          <w:iCs/>
        </w:rPr>
        <w:t>English National Opera</w:t>
      </w:r>
      <w:r w:rsidRPr="00113D6F">
        <w:rPr>
          <w:rFonts w:ascii="Open Sans" w:hAnsi="Open Sans" w:cs="Open Sans"/>
        </w:rPr>
        <w:t xml:space="preserve"> di Londra è la prima produzione.</w:t>
      </w:r>
    </w:p>
    <w:p w14:paraId="18C037A2" w14:textId="1EE035A8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Nel 2011, insieme ad Antonio </w:t>
      </w:r>
      <w:proofErr w:type="spellStart"/>
      <w:r w:rsidRPr="00113D6F">
        <w:rPr>
          <w:rFonts w:ascii="Open Sans" w:hAnsi="Open Sans" w:cs="Open Sans"/>
        </w:rPr>
        <w:t>Vergamini</w:t>
      </w:r>
      <w:proofErr w:type="spellEnd"/>
      <w:r w:rsidRPr="00113D6F">
        <w:rPr>
          <w:rFonts w:ascii="Open Sans" w:hAnsi="Open Sans" w:cs="Open Sans"/>
        </w:rPr>
        <w:t xml:space="preserve">, Hugo Gargiulo, Julie Hamelin Finzi e Maria Bonzanigo, è cofondatore della Compagnia Finzi Pasca con sede a Lugano (Svizzera), per la quale crea e dirige più di 40 spettacoli: 3 Cerimonie olimpiche (Torino 2006 e Sochi 2014, i Giochi Olimpici e Paralimpici), 2 spettacoli per il </w:t>
      </w:r>
      <w:proofErr w:type="spellStart"/>
      <w:r w:rsidRPr="00C672A7">
        <w:rPr>
          <w:rFonts w:ascii="Open Sans" w:hAnsi="Open Sans" w:cs="Open Sans"/>
          <w:i/>
          <w:iCs/>
        </w:rPr>
        <w:t>Cirque</w:t>
      </w:r>
      <w:proofErr w:type="spellEnd"/>
      <w:r w:rsidRPr="00C672A7">
        <w:rPr>
          <w:rFonts w:ascii="Open Sans" w:hAnsi="Open Sans" w:cs="Open Sans"/>
          <w:i/>
          <w:iCs/>
        </w:rPr>
        <w:t xml:space="preserve"> du Soleil</w:t>
      </w:r>
      <w:r w:rsidRPr="00113D6F">
        <w:rPr>
          <w:rFonts w:ascii="Open Sans" w:hAnsi="Open Sans" w:cs="Open Sans"/>
        </w:rPr>
        <w:t xml:space="preserve"> (</w:t>
      </w:r>
      <w:proofErr w:type="spellStart"/>
      <w:r w:rsidRPr="00113D6F">
        <w:rPr>
          <w:rFonts w:ascii="Open Sans" w:hAnsi="Open Sans" w:cs="Open Sans"/>
        </w:rPr>
        <w:t>Luzia</w:t>
      </w:r>
      <w:proofErr w:type="spellEnd"/>
      <w:r w:rsidRPr="00113D6F">
        <w:rPr>
          <w:rFonts w:ascii="Open Sans" w:hAnsi="Open Sans" w:cs="Open Sans"/>
        </w:rPr>
        <w:t xml:space="preserve"> nel 2016 e Corteo nel 2005 con oltre 10 milioni di spettatori), 8 opere liriche di cui </w:t>
      </w:r>
      <w:r w:rsidRPr="00C672A7">
        <w:rPr>
          <w:rFonts w:ascii="Open Sans" w:hAnsi="Open Sans" w:cs="Open Sans"/>
          <w:i/>
          <w:iCs/>
        </w:rPr>
        <w:t>Aida</w:t>
      </w:r>
      <w:r w:rsidRPr="00113D6F">
        <w:rPr>
          <w:rFonts w:ascii="Open Sans" w:hAnsi="Open Sans" w:cs="Open Sans"/>
        </w:rPr>
        <w:t xml:space="preserve"> e il </w:t>
      </w:r>
      <w:r w:rsidRPr="00C672A7">
        <w:rPr>
          <w:rFonts w:ascii="Open Sans" w:hAnsi="Open Sans" w:cs="Open Sans"/>
          <w:i/>
          <w:iCs/>
        </w:rPr>
        <w:t>Requiem</w:t>
      </w:r>
      <w:r w:rsidRPr="00113D6F">
        <w:rPr>
          <w:rFonts w:ascii="Open Sans" w:hAnsi="Open Sans" w:cs="Open Sans"/>
        </w:rPr>
        <w:t xml:space="preserve"> di Verdi, entrate ufficialmente nel repertorio del Teatro Mariinskij di San Pietroburgo; </w:t>
      </w:r>
      <w:r w:rsidRPr="00C672A7">
        <w:rPr>
          <w:rFonts w:ascii="Open Sans" w:hAnsi="Open Sans" w:cs="Open Sans"/>
          <w:i/>
          <w:iCs/>
        </w:rPr>
        <w:t>Carmen</w:t>
      </w:r>
      <w:r w:rsidRPr="00113D6F">
        <w:rPr>
          <w:rFonts w:ascii="Open Sans" w:hAnsi="Open Sans" w:cs="Open Sans"/>
        </w:rPr>
        <w:t xml:space="preserve"> e </w:t>
      </w:r>
      <w:r w:rsidRPr="00C672A7">
        <w:rPr>
          <w:rFonts w:ascii="Open Sans" w:hAnsi="Open Sans" w:cs="Open Sans"/>
          <w:i/>
          <w:iCs/>
        </w:rPr>
        <w:t>Pagliacci</w:t>
      </w:r>
      <w:r w:rsidRPr="00113D6F">
        <w:rPr>
          <w:rFonts w:ascii="Open Sans" w:hAnsi="Open Sans" w:cs="Open Sans"/>
        </w:rPr>
        <w:t xml:space="preserve"> al Teatro San Carlo di Napoli, </w:t>
      </w:r>
      <w:r w:rsidRPr="00C672A7">
        <w:rPr>
          <w:rFonts w:ascii="Open Sans" w:hAnsi="Open Sans" w:cs="Open Sans"/>
          <w:i/>
          <w:iCs/>
        </w:rPr>
        <w:t>L’</w:t>
      </w:r>
      <w:proofErr w:type="spellStart"/>
      <w:r w:rsidRPr="00C672A7">
        <w:rPr>
          <w:rFonts w:ascii="Open Sans" w:hAnsi="Open Sans" w:cs="Open Sans"/>
          <w:i/>
          <w:iCs/>
        </w:rPr>
        <w:t>Amour</w:t>
      </w:r>
      <w:proofErr w:type="spellEnd"/>
      <w:r w:rsidRPr="00C672A7">
        <w:rPr>
          <w:rFonts w:ascii="Open Sans" w:hAnsi="Open Sans" w:cs="Open Sans"/>
          <w:i/>
          <w:iCs/>
        </w:rPr>
        <w:t xml:space="preserve"> de </w:t>
      </w:r>
      <w:proofErr w:type="spellStart"/>
      <w:r w:rsidRPr="00C672A7">
        <w:rPr>
          <w:rFonts w:ascii="Open Sans" w:hAnsi="Open Sans" w:cs="Open Sans"/>
          <w:i/>
          <w:iCs/>
        </w:rPr>
        <w:t>loin</w:t>
      </w:r>
      <w:proofErr w:type="spellEnd"/>
      <w:r w:rsidRPr="00113D6F">
        <w:rPr>
          <w:rFonts w:ascii="Open Sans" w:hAnsi="Open Sans" w:cs="Open Sans"/>
        </w:rPr>
        <w:t xml:space="preserve"> per l’</w:t>
      </w:r>
      <w:r w:rsidRPr="00C672A7">
        <w:rPr>
          <w:rFonts w:ascii="Open Sans" w:hAnsi="Open Sans" w:cs="Open Sans"/>
          <w:i/>
          <w:iCs/>
        </w:rPr>
        <w:t>English National Opera di Londra</w:t>
      </w:r>
      <w:r w:rsidRPr="00113D6F">
        <w:rPr>
          <w:rFonts w:ascii="Open Sans" w:hAnsi="Open Sans" w:cs="Open Sans"/>
        </w:rPr>
        <w:t xml:space="preserve">, </w:t>
      </w:r>
      <w:r w:rsidRPr="00C672A7">
        <w:rPr>
          <w:rFonts w:ascii="Open Sans" w:hAnsi="Open Sans" w:cs="Open Sans"/>
          <w:i/>
          <w:iCs/>
        </w:rPr>
        <w:t>Einstein on the Beach</w:t>
      </w:r>
      <w:r w:rsidRPr="00113D6F">
        <w:rPr>
          <w:rFonts w:ascii="Open Sans" w:hAnsi="Open Sans" w:cs="Open Sans"/>
        </w:rPr>
        <w:t xml:space="preserve"> che ha aperto la stagione 2019/2020 al </w:t>
      </w:r>
      <w:r w:rsidRPr="00C672A7">
        <w:rPr>
          <w:rFonts w:ascii="Open Sans" w:hAnsi="Open Sans" w:cs="Open Sans"/>
          <w:i/>
          <w:iCs/>
        </w:rPr>
        <w:t xml:space="preserve">Grand </w:t>
      </w:r>
      <w:proofErr w:type="spellStart"/>
      <w:r w:rsidRPr="00C672A7">
        <w:rPr>
          <w:rFonts w:ascii="Open Sans" w:hAnsi="Open Sans" w:cs="Open Sans"/>
          <w:i/>
          <w:iCs/>
        </w:rPr>
        <w:t>Théâtre</w:t>
      </w:r>
      <w:proofErr w:type="spellEnd"/>
      <w:r w:rsidRPr="00C672A7">
        <w:rPr>
          <w:rFonts w:ascii="Open Sans" w:hAnsi="Open Sans" w:cs="Open Sans"/>
          <w:i/>
          <w:iCs/>
        </w:rPr>
        <w:t xml:space="preserve"> de Genève</w:t>
      </w:r>
      <w:r w:rsidRPr="00113D6F">
        <w:rPr>
          <w:rFonts w:ascii="Open Sans" w:hAnsi="Open Sans" w:cs="Open Sans"/>
        </w:rPr>
        <w:t xml:space="preserve">, </w:t>
      </w:r>
      <w:r w:rsidRPr="00C672A7">
        <w:rPr>
          <w:rFonts w:ascii="Open Sans" w:hAnsi="Open Sans" w:cs="Open Sans"/>
          <w:i/>
          <w:iCs/>
        </w:rPr>
        <w:t xml:space="preserve">Les </w:t>
      </w:r>
      <w:proofErr w:type="spellStart"/>
      <w:r w:rsidRPr="00C672A7">
        <w:rPr>
          <w:rFonts w:ascii="Open Sans" w:hAnsi="Open Sans" w:cs="Open Sans"/>
          <w:i/>
          <w:iCs/>
        </w:rPr>
        <w:t>contes</w:t>
      </w:r>
      <w:proofErr w:type="spellEnd"/>
      <w:r w:rsidRPr="00C672A7">
        <w:rPr>
          <w:rFonts w:ascii="Open Sans" w:hAnsi="Open Sans" w:cs="Open Sans"/>
          <w:i/>
          <w:iCs/>
        </w:rPr>
        <w:t xml:space="preserve"> d’Hoffmann</w:t>
      </w:r>
      <w:r w:rsidRPr="00113D6F">
        <w:rPr>
          <w:rFonts w:ascii="Open Sans" w:hAnsi="Open Sans" w:cs="Open Sans"/>
        </w:rPr>
        <w:t xml:space="preserve"> per la </w:t>
      </w:r>
      <w:proofErr w:type="spellStart"/>
      <w:r w:rsidRPr="00C672A7">
        <w:rPr>
          <w:rFonts w:ascii="Open Sans" w:hAnsi="Open Sans" w:cs="Open Sans"/>
          <w:i/>
          <w:iCs/>
        </w:rPr>
        <w:t>Staatsoper</w:t>
      </w:r>
      <w:proofErr w:type="spellEnd"/>
      <w:r w:rsidR="00C672A7">
        <w:rPr>
          <w:rFonts w:ascii="Open Sans" w:hAnsi="Open Sans" w:cs="Open Sans"/>
        </w:rPr>
        <w:t xml:space="preserve"> di Amburgo</w:t>
      </w:r>
      <w:r w:rsidRPr="00113D6F">
        <w:rPr>
          <w:rFonts w:ascii="Open Sans" w:hAnsi="Open Sans" w:cs="Open Sans"/>
        </w:rPr>
        <w:t xml:space="preserve"> nel 2021 e </w:t>
      </w:r>
      <w:proofErr w:type="spellStart"/>
      <w:r w:rsidRPr="00C672A7">
        <w:rPr>
          <w:rFonts w:ascii="Open Sans" w:hAnsi="Open Sans" w:cs="Open Sans"/>
          <w:i/>
          <w:iCs/>
        </w:rPr>
        <w:t>María</w:t>
      </w:r>
      <w:proofErr w:type="spellEnd"/>
      <w:r w:rsidRPr="00C672A7">
        <w:rPr>
          <w:rFonts w:ascii="Open Sans" w:hAnsi="Open Sans" w:cs="Open Sans"/>
          <w:i/>
          <w:iCs/>
        </w:rPr>
        <w:t xml:space="preserve"> de Buenos Aires</w:t>
      </w:r>
      <w:r w:rsidRPr="00113D6F">
        <w:rPr>
          <w:rFonts w:ascii="Open Sans" w:hAnsi="Open Sans" w:cs="Open Sans"/>
        </w:rPr>
        <w:t xml:space="preserve"> al </w:t>
      </w:r>
      <w:r w:rsidRPr="00C672A7">
        <w:rPr>
          <w:rFonts w:ascii="Open Sans" w:hAnsi="Open Sans" w:cs="Open Sans"/>
          <w:i/>
          <w:iCs/>
        </w:rPr>
        <w:t xml:space="preserve">Grand </w:t>
      </w:r>
      <w:proofErr w:type="spellStart"/>
      <w:r w:rsidRPr="00C672A7">
        <w:rPr>
          <w:rFonts w:ascii="Open Sans" w:hAnsi="Open Sans" w:cs="Open Sans"/>
          <w:i/>
          <w:iCs/>
        </w:rPr>
        <w:t>Théâtre</w:t>
      </w:r>
      <w:proofErr w:type="spellEnd"/>
      <w:r w:rsidRPr="00C672A7">
        <w:rPr>
          <w:rFonts w:ascii="Open Sans" w:hAnsi="Open Sans" w:cs="Open Sans"/>
          <w:i/>
          <w:iCs/>
        </w:rPr>
        <w:t xml:space="preserve"> </w:t>
      </w:r>
      <w:r w:rsidRPr="00113D6F">
        <w:rPr>
          <w:rFonts w:ascii="Open Sans" w:hAnsi="Open Sans" w:cs="Open Sans"/>
        </w:rPr>
        <w:t>di Ginevra nell’ottobre del 2023.</w:t>
      </w:r>
    </w:p>
    <w:p w14:paraId="5497CFC8" w14:textId="6A81CD0D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Nel 2024 ha diretto l’opera </w:t>
      </w:r>
      <w:r w:rsidRPr="00391244">
        <w:rPr>
          <w:rFonts w:ascii="Open Sans" w:hAnsi="Open Sans" w:cs="Open Sans"/>
          <w:i/>
          <w:iCs/>
        </w:rPr>
        <w:t xml:space="preserve">Zarqa Al </w:t>
      </w:r>
      <w:proofErr w:type="spellStart"/>
      <w:r w:rsidRPr="00391244">
        <w:rPr>
          <w:rFonts w:ascii="Open Sans" w:hAnsi="Open Sans" w:cs="Open Sans"/>
          <w:i/>
          <w:iCs/>
        </w:rPr>
        <w:t>Yamama</w:t>
      </w:r>
      <w:proofErr w:type="spellEnd"/>
      <w:r w:rsidRPr="00113D6F">
        <w:rPr>
          <w:rFonts w:ascii="Open Sans" w:hAnsi="Open Sans" w:cs="Open Sans"/>
        </w:rPr>
        <w:t xml:space="preserve"> presso il </w:t>
      </w:r>
      <w:r w:rsidRPr="00391244">
        <w:rPr>
          <w:rFonts w:ascii="Open Sans" w:hAnsi="Open Sans" w:cs="Open Sans"/>
          <w:i/>
          <w:iCs/>
        </w:rPr>
        <w:t xml:space="preserve">King </w:t>
      </w:r>
      <w:proofErr w:type="spellStart"/>
      <w:r w:rsidRPr="00391244">
        <w:rPr>
          <w:rFonts w:ascii="Open Sans" w:hAnsi="Open Sans" w:cs="Open Sans"/>
          <w:i/>
          <w:iCs/>
        </w:rPr>
        <w:t>Fahad</w:t>
      </w:r>
      <w:proofErr w:type="spellEnd"/>
      <w:r w:rsidRPr="00391244">
        <w:rPr>
          <w:rFonts w:ascii="Open Sans" w:hAnsi="Open Sans" w:cs="Open Sans"/>
          <w:i/>
          <w:iCs/>
        </w:rPr>
        <w:t xml:space="preserve"> Cultural Centre</w:t>
      </w:r>
      <w:r w:rsidRPr="00113D6F">
        <w:rPr>
          <w:rFonts w:ascii="Open Sans" w:hAnsi="Open Sans" w:cs="Open Sans"/>
        </w:rPr>
        <w:t xml:space="preserve"> di Riyadh in Arabia Saudita.</w:t>
      </w:r>
    </w:p>
    <w:p w14:paraId="478DABE6" w14:textId="0175F32A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Tra i grandi eventi la Compagnia ha prodotto nel 2017 </w:t>
      </w:r>
      <w:r w:rsidRPr="00E143F3">
        <w:rPr>
          <w:rFonts w:ascii="Open Sans" w:hAnsi="Open Sans" w:cs="Open Sans"/>
          <w:i/>
          <w:iCs/>
        </w:rPr>
        <w:t xml:space="preserve">Montréal </w:t>
      </w:r>
      <w:proofErr w:type="spellStart"/>
      <w:r w:rsidRPr="00E143F3">
        <w:rPr>
          <w:rFonts w:ascii="Open Sans" w:hAnsi="Open Sans" w:cs="Open Sans"/>
          <w:i/>
          <w:iCs/>
        </w:rPr>
        <w:t>Avudo</w:t>
      </w:r>
      <w:proofErr w:type="spellEnd"/>
      <w:r w:rsidRPr="00113D6F">
        <w:rPr>
          <w:rFonts w:ascii="Open Sans" w:hAnsi="Open Sans" w:cs="Open Sans"/>
        </w:rPr>
        <w:t xml:space="preserve">, spettacolo multimediale commissionato dalla città canadese che unisce video mapping, luci e fontane d’acqua (249’000 spettatori in 4 mesi) e nel 2019 </w:t>
      </w:r>
      <w:proofErr w:type="spellStart"/>
      <w:r w:rsidRPr="00D44166">
        <w:rPr>
          <w:rFonts w:ascii="Open Sans" w:hAnsi="Open Sans" w:cs="Open Sans"/>
          <w:i/>
          <w:iCs/>
        </w:rPr>
        <w:t>Abrazos</w:t>
      </w:r>
      <w:proofErr w:type="spellEnd"/>
      <w:r w:rsidRPr="00113D6F">
        <w:rPr>
          <w:rFonts w:ascii="Open Sans" w:hAnsi="Open Sans" w:cs="Open Sans"/>
        </w:rPr>
        <w:t xml:space="preserve"> per la </w:t>
      </w:r>
      <w:r w:rsidRPr="00D44166">
        <w:rPr>
          <w:rFonts w:ascii="Open Sans" w:hAnsi="Open Sans" w:cs="Open Sans"/>
          <w:i/>
          <w:iCs/>
        </w:rPr>
        <w:t xml:space="preserve">Feria </w:t>
      </w:r>
      <w:proofErr w:type="spellStart"/>
      <w:r w:rsidRPr="00D44166">
        <w:rPr>
          <w:rFonts w:ascii="Open Sans" w:hAnsi="Open Sans" w:cs="Open Sans"/>
          <w:i/>
          <w:iCs/>
        </w:rPr>
        <w:t>Estatal</w:t>
      </w:r>
      <w:proofErr w:type="spellEnd"/>
      <w:r w:rsidRPr="00D44166">
        <w:rPr>
          <w:rFonts w:ascii="Open Sans" w:hAnsi="Open Sans" w:cs="Open Sans"/>
          <w:i/>
          <w:iCs/>
        </w:rPr>
        <w:t xml:space="preserve"> de León</w:t>
      </w:r>
      <w:r w:rsidRPr="00113D6F">
        <w:rPr>
          <w:rFonts w:ascii="Open Sans" w:hAnsi="Open Sans" w:cs="Open Sans"/>
        </w:rPr>
        <w:t xml:space="preserve"> (Messico), un evento speciale dedicato alle famiglie (più di 200’000 spettatori). Inoltre, il suo nucleo creativo ha fatto parte della </w:t>
      </w:r>
      <w:proofErr w:type="spellStart"/>
      <w:r w:rsidRPr="00D44166">
        <w:rPr>
          <w:rFonts w:ascii="Open Sans" w:hAnsi="Open Sans" w:cs="Open Sans"/>
          <w:i/>
          <w:iCs/>
        </w:rPr>
        <w:t>Fête</w:t>
      </w:r>
      <w:proofErr w:type="spellEnd"/>
      <w:r w:rsidRPr="00D44166">
        <w:rPr>
          <w:rFonts w:ascii="Open Sans" w:hAnsi="Open Sans" w:cs="Open Sans"/>
          <w:i/>
          <w:iCs/>
        </w:rPr>
        <w:t xml:space="preserve"> </w:t>
      </w:r>
      <w:proofErr w:type="spellStart"/>
      <w:r w:rsidRPr="00D44166">
        <w:rPr>
          <w:rFonts w:ascii="Open Sans" w:hAnsi="Open Sans" w:cs="Open Sans"/>
          <w:i/>
          <w:iCs/>
        </w:rPr>
        <w:t>des</w:t>
      </w:r>
      <w:proofErr w:type="spellEnd"/>
      <w:r w:rsidRPr="00D44166">
        <w:rPr>
          <w:rFonts w:ascii="Open Sans" w:hAnsi="Open Sans" w:cs="Open Sans"/>
          <w:i/>
          <w:iCs/>
        </w:rPr>
        <w:t xml:space="preserve"> </w:t>
      </w:r>
      <w:proofErr w:type="spellStart"/>
      <w:r w:rsidRPr="00D44166">
        <w:rPr>
          <w:rFonts w:ascii="Open Sans" w:hAnsi="Open Sans" w:cs="Open Sans"/>
          <w:i/>
          <w:iCs/>
        </w:rPr>
        <w:t>Vignerons</w:t>
      </w:r>
      <w:proofErr w:type="spellEnd"/>
      <w:r w:rsidRPr="00113D6F">
        <w:rPr>
          <w:rFonts w:ascii="Open Sans" w:hAnsi="Open Sans" w:cs="Open Sans"/>
        </w:rPr>
        <w:t xml:space="preserve"> </w:t>
      </w:r>
      <w:r w:rsidR="00D44166">
        <w:rPr>
          <w:rFonts w:ascii="Open Sans" w:hAnsi="Open Sans" w:cs="Open Sans"/>
        </w:rPr>
        <w:t xml:space="preserve">nel </w:t>
      </w:r>
      <w:r w:rsidRPr="00113D6F">
        <w:rPr>
          <w:rFonts w:ascii="Open Sans" w:hAnsi="Open Sans" w:cs="Open Sans"/>
        </w:rPr>
        <w:t xml:space="preserve">2019, un grande evento che si svolge una volta ogni quarto di secolo a Vevey (Svizzera) per circa 375’000 spettatori. Nel 2020 la Compagnia Finzi Pasca ha curato l’allestimento artistico per l’inaugurazione del più grande organo della Russia, al </w:t>
      </w:r>
      <w:proofErr w:type="spellStart"/>
      <w:r w:rsidRPr="00D44166">
        <w:rPr>
          <w:rFonts w:ascii="Open Sans" w:hAnsi="Open Sans" w:cs="Open Sans"/>
          <w:i/>
          <w:iCs/>
        </w:rPr>
        <w:t>Zaryadye</w:t>
      </w:r>
      <w:proofErr w:type="spellEnd"/>
      <w:r w:rsidRPr="00D44166">
        <w:rPr>
          <w:rFonts w:ascii="Open Sans" w:hAnsi="Open Sans" w:cs="Open Sans"/>
          <w:i/>
          <w:iCs/>
        </w:rPr>
        <w:t xml:space="preserve"> Concert Hall</w:t>
      </w:r>
      <w:r w:rsidRPr="00113D6F">
        <w:rPr>
          <w:rFonts w:ascii="Open Sans" w:hAnsi="Open Sans" w:cs="Open Sans"/>
        </w:rPr>
        <w:t xml:space="preserve"> di Mosca: un’istallazione immersiva durante la quale 24 tra i migliori organisti al mondo si sono esibiti per 24 ore consecutive (circa 10’000 visitatori).</w:t>
      </w:r>
    </w:p>
    <w:p w14:paraId="5D9B6F8A" w14:textId="24FE4C67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lastRenderedPageBreak/>
        <w:t xml:space="preserve">Attualmente 6 spettacoli della Compagnia sono in tournée: </w:t>
      </w:r>
      <w:proofErr w:type="spellStart"/>
      <w:r w:rsidRPr="00D44166">
        <w:rPr>
          <w:rFonts w:ascii="Open Sans" w:hAnsi="Open Sans" w:cs="Open Sans"/>
          <w:i/>
          <w:iCs/>
        </w:rPr>
        <w:t>Titizé</w:t>
      </w:r>
      <w:proofErr w:type="spellEnd"/>
      <w:r w:rsidRPr="00D44166">
        <w:rPr>
          <w:rFonts w:ascii="Open Sans" w:hAnsi="Open Sans" w:cs="Open Sans"/>
          <w:i/>
          <w:iCs/>
        </w:rPr>
        <w:t xml:space="preserve"> – A </w:t>
      </w:r>
      <w:proofErr w:type="spellStart"/>
      <w:r w:rsidRPr="00D44166">
        <w:rPr>
          <w:rFonts w:ascii="Open Sans" w:hAnsi="Open Sans" w:cs="Open Sans"/>
          <w:i/>
          <w:iCs/>
        </w:rPr>
        <w:t>Venetian</w:t>
      </w:r>
      <w:proofErr w:type="spellEnd"/>
      <w:r w:rsidRPr="00D44166">
        <w:rPr>
          <w:rFonts w:ascii="Open Sans" w:hAnsi="Open Sans" w:cs="Open Sans"/>
          <w:i/>
          <w:iCs/>
        </w:rPr>
        <w:t xml:space="preserve"> Dream</w:t>
      </w:r>
      <w:r w:rsidRPr="00113D6F">
        <w:rPr>
          <w:rFonts w:ascii="Open Sans" w:hAnsi="Open Sans" w:cs="Open Sans"/>
        </w:rPr>
        <w:t xml:space="preserve"> (2024), </w:t>
      </w:r>
      <w:r w:rsidRPr="00D44166">
        <w:rPr>
          <w:rFonts w:ascii="Open Sans" w:hAnsi="Open Sans" w:cs="Open Sans"/>
          <w:i/>
          <w:iCs/>
        </w:rPr>
        <w:t>Nuda</w:t>
      </w:r>
      <w:r w:rsidRPr="00113D6F">
        <w:rPr>
          <w:rFonts w:ascii="Open Sans" w:hAnsi="Open Sans" w:cs="Open Sans"/>
        </w:rPr>
        <w:t xml:space="preserve"> (2021), </w:t>
      </w:r>
      <w:r w:rsidRPr="00D44166">
        <w:rPr>
          <w:rFonts w:ascii="Open Sans" w:hAnsi="Open Sans" w:cs="Open Sans"/>
          <w:i/>
          <w:iCs/>
        </w:rPr>
        <w:t>52</w:t>
      </w:r>
      <w:r w:rsidRPr="00113D6F">
        <w:rPr>
          <w:rFonts w:ascii="Open Sans" w:hAnsi="Open Sans" w:cs="Open Sans"/>
        </w:rPr>
        <w:t xml:space="preserve"> (2021), </w:t>
      </w:r>
      <w:r w:rsidRPr="00D44166">
        <w:rPr>
          <w:rFonts w:ascii="Open Sans" w:hAnsi="Open Sans" w:cs="Open Sans"/>
          <w:i/>
          <w:iCs/>
        </w:rPr>
        <w:t>Luna Park – Come un giro di giostra</w:t>
      </w:r>
      <w:r w:rsidRPr="00113D6F">
        <w:rPr>
          <w:rFonts w:ascii="Open Sans" w:hAnsi="Open Sans" w:cs="Open Sans"/>
        </w:rPr>
        <w:t xml:space="preserve"> (2020), </w:t>
      </w:r>
      <w:r w:rsidRPr="00D44166">
        <w:rPr>
          <w:rFonts w:ascii="Open Sans" w:hAnsi="Open Sans" w:cs="Open Sans"/>
          <w:i/>
          <w:iCs/>
        </w:rPr>
        <w:t>Bianco su Bianco</w:t>
      </w:r>
      <w:r w:rsidRPr="00113D6F">
        <w:rPr>
          <w:rFonts w:ascii="Open Sans" w:hAnsi="Open Sans" w:cs="Open Sans"/>
        </w:rPr>
        <w:t xml:space="preserve"> (2014) e </w:t>
      </w:r>
      <w:r w:rsidRPr="00D44166">
        <w:rPr>
          <w:rFonts w:ascii="Open Sans" w:hAnsi="Open Sans" w:cs="Open Sans"/>
          <w:i/>
          <w:iCs/>
        </w:rPr>
        <w:t>Icaro</w:t>
      </w:r>
      <w:r w:rsidRPr="00113D6F">
        <w:rPr>
          <w:rFonts w:ascii="Open Sans" w:hAnsi="Open Sans" w:cs="Open Sans"/>
        </w:rPr>
        <w:t xml:space="preserve"> (1991).</w:t>
      </w:r>
    </w:p>
    <w:p w14:paraId="0563C639" w14:textId="4E3F147B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>Nel 2022 Daniele</w:t>
      </w:r>
      <w:r w:rsidR="00D44166">
        <w:rPr>
          <w:rFonts w:ascii="Open Sans" w:hAnsi="Open Sans" w:cs="Open Sans"/>
        </w:rPr>
        <w:t xml:space="preserve"> Finzi Pasca</w:t>
      </w:r>
      <w:r w:rsidRPr="00113D6F">
        <w:rPr>
          <w:rFonts w:ascii="Open Sans" w:hAnsi="Open Sans" w:cs="Open Sans"/>
        </w:rPr>
        <w:t xml:space="preserve"> scrive e dirige </w:t>
      </w:r>
      <w:r w:rsidRPr="001A5F06">
        <w:rPr>
          <w:rFonts w:ascii="Open Sans" w:hAnsi="Open Sans" w:cs="Open Sans"/>
          <w:i/>
          <w:iCs/>
        </w:rPr>
        <w:t>Azul – Gioia, Furia, Fede y Eterno Amor</w:t>
      </w:r>
      <w:r w:rsidRPr="00113D6F">
        <w:rPr>
          <w:rFonts w:ascii="Open Sans" w:hAnsi="Open Sans" w:cs="Open Sans"/>
        </w:rPr>
        <w:t xml:space="preserve"> con Stefano Accorsi, prodotto dal Nuovo Teatro di Marco Balsamo in coproduzione con la Fondazione Teatro della Toscana.</w:t>
      </w:r>
    </w:p>
    <w:p w14:paraId="36AC4272" w14:textId="77777777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Nel 2023 ha creato e diretto lo spettacolo di flamenco contemporaneo </w:t>
      </w:r>
      <w:proofErr w:type="spellStart"/>
      <w:r w:rsidRPr="001A5F06">
        <w:rPr>
          <w:rFonts w:ascii="Open Sans" w:hAnsi="Open Sans" w:cs="Open Sans"/>
          <w:i/>
          <w:iCs/>
        </w:rPr>
        <w:t>Jaleos</w:t>
      </w:r>
      <w:proofErr w:type="spellEnd"/>
      <w:r w:rsidRPr="001A5F06">
        <w:rPr>
          <w:rFonts w:ascii="Open Sans" w:hAnsi="Open Sans" w:cs="Open Sans"/>
          <w:i/>
          <w:iCs/>
        </w:rPr>
        <w:t xml:space="preserve"> </w:t>
      </w:r>
      <w:proofErr w:type="spellStart"/>
      <w:r w:rsidRPr="001A5F06">
        <w:rPr>
          <w:rFonts w:ascii="Open Sans" w:hAnsi="Open Sans" w:cs="Open Sans"/>
          <w:i/>
          <w:iCs/>
        </w:rPr>
        <w:t>Jondos</w:t>
      </w:r>
      <w:proofErr w:type="spellEnd"/>
      <w:r w:rsidRPr="00113D6F">
        <w:rPr>
          <w:rFonts w:ascii="Open Sans" w:hAnsi="Open Sans" w:cs="Open Sans"/>
        </w:rPr>
        <w:t>.</w:t>
      </w:r>
    </w:p>
    <w:p w14:paraId="3EAC5150" w14:textId="77777777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Altri progetti internazionali sono in fase di preparazione con la Compagnia e con </w:t>
      </w:r>
      <w:proofErr w:type="spellStart"/>
      <w:r w:rsidRPr="001A5F06">
        <w:rPr>
          <w:rFonts w:ascii="Open Sans" w:hAnsi="Open Sans" w:cs="Open Sans"/>
          <w:i/>
          <w:iCs/>
        </w:rPr>
        <w:t>Inlevitas</w:t>
      </w:r>
      <w:proofErr w:type="spellEnd"/>
      <w:r w:rsidRPr="00113D6F">
        <w:rPr>
          <w:rFonts w:ascii="Open Sans" w:hAnsi="Open Sans" w:cs="Open Sans"/>
        </w:rPr>
        <w:t>, di cui Melissa Vettore, sua moglie, è collaboratrice artistica.</w:t>
      </w:r>
    </w:p>
    <w:p w14:paraId="7C4BC688" w14:textId="575FF23B" w:rsidR="00113D6F" w:rsidRPr="00113D6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>Il percorso artistico di Daniele</w:t>
      </w:r>
      <w:r w:rsidR="001A5F06">
        <w:rPr>
          <w:rFonts w:ascii="Open Sans" w:hAnsi="Open Sans" w:cs="Open Sans"/>
        </w:rPr>
        <w:t xml:space="preserve"> Finzi Pasca</w:t>
      </w:r>
      <w:r w:rsidRPr="00113D6F">
        <w:rPr>
          <w:rFonts w:ascii="Open Sans" w:hAnsi="Open Sans" w:cs="Open Sans"/>
        </w:rPr>
        <w:t xml:space="preserve"> include diverse pubblicazioni letterarie (in sette lingue) tra cui racconti brevi, due drammaturgie dei suoi spettacoli, un romanzo, un racconto lungo e un libro-intervista di Facundo Ponce de León, </w:t>
      </w:r>
      <w:r w:rsidRPr="00495178">
        <w:rPr>
          <w:rFonts w:ascii="Open Sans" w:hAnsi="Open Sans" w:cs="Open Sans"/>
          <w:i/>
          <w:iCs/>
        </w:rPr>
        <w:t>Daniele Finzi Pasca. Teatro della carezza.</w:t>
      </w:r>
    </w:p>
    <w:p w14:paraId="44C2514E" w14:textId="159A0EC3" w:rsidR="00FE1FAF" w:rsidRDefault="00113D6F" w:rsidP="00113D6F">
      <w:pPr>
        <w:jc w:val="both"/>
        <w:rPr>
          <w:rFonts w:ascii="Open Sans" w:hAnsi="Open Sans" w:cs="Open Sans"/>
        </w:rPr>
      </w:pPr>
      <w:r w:rsidRPr="00113D6F">
        <w:rPr>
          <w:rFonts w:ascii="Open Sans" w:hAnsi="Open Sans" w:cs="Open Sans"/>
        </w:rPr>
        <w:t xml:space="preserve">Tra i numerosi riconoscimenti (come le </w:t>
      </w:r>
      <w:r w:rsidR="00C153D4">
        <w:rPr>
          <w:rFonts w:ascii="Open Sans" w:hAnsi="Open Sans" w:cs="Open Sans"/>
        </w:rPr>
        <w:t>tre</w:t>
      </w:r>
      <w:r w:rsidRPr="00113D6F">
        <w:rPr>
          <w:rFonts w:ascii="Open Sans" w:hAnsi="Open Sans" w:cs="Open Sans"/>
        </w:rPr>
        <w:t xml:space="preserve"> </w:t>
      </w:r>
      <w:proofErr w:type="gramStart"/>
      <w:r w:rsidRPr="00113D6F">
        <w:rPr>
          <w:rFonts w:ascii="Open Sans" w:hAnsi="Open Sans" w:cs="Open Sans"/>
        </w:rPr>
        <w:t>nomination</w:t>
      </w:r>
      <w:proofErr w:type="gramEnd"/>
      <w:r w:rsidRPr="00113D6F">
        <w:rPr>
          <w:rFonts w:ascii="Open Sans" w:hAnsi="Open Sans" w:cs="Open Sans"/>
        </w:rPr>
        <w:t xml:space="preserve"> a </w:t>
      </w:r>
      <w:r w:rsidRPr="00C153D4">
        <w:rPr>
          <w:rFonts w:ascii="Open Sans" w:hAnsi="Open Sans" w:cs="Open Sans"/>
          <w:i/>
          <w:iCs/>
        </w:rPr>
        <w:t>Broadway</w:t>
      </w:r>
      <w:r w:rsidRPr="00113D6F">
        <w:rPr>
          <w:rFonts w:ascii="Open Sans" w:hAnsi="Open Sans" w:cs="Open Sans"/>
        </w:rPr>
        <w:t xml:space="preserve"> per </w:t>
      </w:r>
      <w:proofErr w:type="spellStart"/>
      <w:r w:rsidRPr="00C153D4">
        <w:rPr>
          <w:rFonts w:ascii="Open Sans" w:hAnsi="Open Sans" w:cs="Open Sans"/>
          <w:i/>
          <w:iCs/>
        </w:rPr>
        <w:t>Rain</w:t>
      </w:r>
      <w:proofErr w:type="spellEnd"/>
      <w:r w:rsidRPr="00113D6F">
        <w:rPr>
          <w:rFonts w:ascii="Open Sans" w:hAnsi="Open Sans" w:cs="Open Sans"/>
        </w:rPr>
        <w:t>, 2006), Daniele</w:t>
      </w:r>
      <w:r w:rsidR="00C153D4">
        <w:rPr>
          <w:rFonts w:ascii="Open Sans" w:hAnsi="Open Sans" w:cs="Open Sans"/>
        </w:rPr>
        <w:t xml:space="preserve"> Finzi Pasca</w:t>
      </w:r>
      <w:r w:rsidRPr="00113D6F">
        <w:rPr>
          <w:rFonts w:ascii="Open Sans" w:hAnsi="Open Sans" w:cs="Open Sans"/>
        </w:rPr>
        <w:t xml:space="preserve"> ha ricevuto il </w:t>
      </w:r>
      <w:r w:rsidRPr="002A52AE">
        <w:rPr>
          <w:rFonts w:ascii="Open Sans" w:hAnsi="Open Sans" w:cs="Open Sans"/>
          <w:i/>
          <w:iCs/>
        </w:rPr>
        <w:t xml:space="preserve">Montréal English </w:t>
      </w:r>
      <w:proofErr w:type="spellStart"/>
      <w:r w:rsidRPr="002A52AE">
        <w:rPr>
          <w:rFonts w:ascii="Open Sans" w:hAnsi="Open Sans" w:cs="Open Sans"/>
          <w:i/>
          <w:iCs/>
        </w:rPr>
        <w:t>Critics</w:t>
      </w:r>
      <w:proofErr w:type="spellEnd"/>
      <w:r w:rsidRPr="002A52AE">
        <w:rPr>
          <w:rFonts w:ascii="Open Sans" w:hAnsi="Open Sans" w:cs="Open Sans"/>
          <w:i/>
          <w:iCs/>
        </w:rPr>
        <w:t xml:space="preserve"> </w:t>
      </w:r>
      <w:proofErr w:type="spellStart"/>
      <w:r w:rsidRPr="002A52AE">
        <w:rPr>
          <w:rFonts w:ascii="Open Sans" w:hAnsi="Open Sans" w:cs="Open Sans"/>
          <w:i/>
          <w:iCs/>
        </w:rPr>
        <w:t>Circle</w:t>
      </w:r>
      <w:proofErr w:type="spellEnd"/>
      <w:r w:rsidRPr="002A52AE">
        <w:rPr>
          <w:rFonts w:ascii="Open Sans" w:hAnsi="Open Sans" w:cs="Open Sans"/>
          <w:i/>
          <w:iCs/>
        </w:rPr>
        <w:t xml:space="preserve"> Award</w:t>
      </w:r>
      <w:r w:rsidRPr="00113D6F">
        <w:rPr>
          <w:rFonts w:ascii="Open Sans" w:hAnsi="Open Sans" w:cs="Open Sans"/>
        </w:rPr>
        <w:t xml:space="preserve"> (</w:t>
      </w:r>
      <w:r w:rsidRPr="002A52AE">
        <w:rPr>
          <w:rFonts w:ascii="Open Sans" w:hAnsi="Open Sans" w:cs="Open Sans"/>
          <w:i/>
          <w:iCs/>
        </w:rPr>
        <w:t>MECCA</w:t>
      </w:r>
      <w:r w:rsidRPr="00113D6F">
        <w:rPr>
          <w:rFonts w:ascii="Open Sans" w:hAnsi="Open Sans" w:cs="Open Sans"/>
        </w:rPr>
        <w:t xml:space="preserve">) 2009 per </w:t>
      </w:r>
      <w:r w:rsidRPr="002A52AE">
        <w:rPr>
          <w:rFonts w:ascii="Open Sans" w:hAnsi="Open Sans" w:cs="Open Sans"/>
          <w:i/>
          <w:iCs/>
        </w:rPr>
        <w:t>Icaro</w:t>
      </w:r>
      <w:r w:rsidRPr="00113D6F">
        <w:rPr>
          <w:rFonts w:ascii="Open Sans" w:hAnsi="Open Sans" w:cs="Open Sans"/>
        </w:rPr>
        <w:t>, l’</w:t>
      </w:r>
      <w:r w:rsidRPr="002A52AE">
        <w:rPr>
          <w:rFonts w:ascii="Open Sans" w:hAnsi="Open Sans" w:cs="Open Sans"/>
          <w:i/>
          <w:iCs/>
        </w:rPr>
        <w:t>Anello</w:t>
      </w:r>
      <w:r w:rsidRPr="00113D6F">
        <w:rPr>
          <w:rFonts w:ascii="Open Sans" w:hAnsi="Open Sans" w:cs="Open Sans"/>
        </w:rPr>
        <w:t xml:space="preserve"> </w:t>
      </w:r>
      <w:r w:rsidRPr="002A52AE">
        <w:rPr>
          <w:rFonts w:ascii="Open Sans" w:hAnsi="Open Sans" w:cs="Open Sans"/>
          <w:i/>
          <w:iCs/>
        </w:rPr>
        <w:t>Hans Reinhart</w:t>
      </w:r>
      <w:r w:rsidRPr="00113D6F">
        <w:rPr>
          <w:rFonts w:ascii="Open Sans" w:hAnsi="Open Sans" w:cs="Open Sans"/>
        </w:rPr>
        <w:t xml:space="preserve"> (2012), la più alta onorificenza del teatro in Svizzera “per il contributo di una vita alle arti sceniche</w:t>
      </w:r>
      <w:r w:rsidR="002A52AE">
        <w:rPr>
          <w:rFonts w:ascii="Open Sans" w:hAnsi="Open Sans" w:cs="Open Sans"/>
        </w:rPr>
        <w:t>”</w:t>
      </w:r>
      <w:r w:rsidRPr="00113D6F">
        <w:rPr>
          <w:rFonts w:ascii="Open Sans" w:hAnsi="Open Sans" w:cs="Open Sans"/>
        </w:rPr>
        <w:t xml:space="preserve">, il </w:t>
      </w:r>
      <w:r w:rsidRPr="002A52AE">
        <w:rPr>
          <w:rFonts w:ascii="Open Sans" w:hAnsi="Open Sans" w:cs="Open Sans"/>
          <w:i/>
          <w:iCs/>
        </w:rPr>
        <w:t>Best Director of Circus Performance Award 2016</w:t>
      </w:r>
      <w:r w:rsidRPr="00113D6F">
        <w:rPr>
          <w:rFonts w:ascii="Open Sans" w:hAnsi="Open Sans" w:cs="Open Sans"/>
        </w:rPr>
        <w:t xml:space="preserve"> (Russia) per </w:t>
      </w:r>
      <w:r w:rsidRPr="002A52AE">
        <w:rPr>
          <w:rFonts w:ascii="Open Sans" w:hAnsi="Open Sans" w:cs="Open Sans"/>
          <w:i/>
          <w:iCs/>
        </w:rPr>
        <w:t>La Verità</w:t>
      </w:r>
      <w:r w:rsidRPr="00113D6F">
        <w:rPr>
          <w:rFonts w:ascii="Open Sans" w:hAnsi="Open Sans" w:cs="Open Sans"/>
        </w:rPr>
        <w:t xml:space="preserve"> e il </w:t>
      </w:r>
      <w:r w:rsidRPr="002A52AE">
        <w:rPr>
          <w:rFonts w:ascii="Open Sans" w:hAnsi="Open Sans" w:cs="Open Sans"/>
          <w:i/>
          <w:iCs/>
        </w:rPr>
        <w:t xml:space="preserve">Swiss Society </w:t>
      </w:r>
      <w:proofErr w:type="spellStart"/>
      <w:r w:rsidRPr="002A52AE">
        <w:rPr>
          <w:rFonts w:ascii="Open Sans" w:hAnsi="Open Sans" w:cs="Open Sans"/>
          <w:i/>
          <w:iCs/>
        </w:rPr>
        <w:t>Fellowship</w:t>
      </w:r>
      <w:proofErr w:type="spellEnd"/>
      <w:r w:rsidRPr="002A52AE">
        <w:rPr>
          <w:rFonts w:ascii="Open Sans" w:hAnsi="Open Sans" w:cs="Open Sans"/>
          <w:i/>
          <w:iCs/>
        </w:rPr>
        <w:t xml:space="preserve"> </w:t>
      </w:r>
      <w:proofErr w:type="spellStart"/>
      <w:r w:rsidRPr="002A52AE">
        <w:rPr>
          <w:rFonts w:ascii="Open Sans" w:hAnsi="Open Sans" w:cs="Open Sans"/>
          <w:i/>
          <w:iCs/>
        </w:rPr>
        <w:t>Prize</w:t>
      </w:r>
      <w:proofErr w:type="spellEnd"/>
      <w:r w:rsidRPr="002A52AE">
        <w:rPr>
          <w:rFonts w:ascii="Open Sans" w:hAnsi="Open Sans" w:cs="Open Sans"/>
          <w:i/>
          <w:iCs/>
        </w:rPr>
        <w:t xml:space="preserve"> 2020</w:t>
      </w:r>
      <w:r w:rsidRPr="00113D6F">
        <w:rPr>
          <w:rFonts w:ascii="Open Sans" w:hAnsi="Open Sans" w:cs="Open Sans"/>
        </w:rPr>
        <w:t xml:space="preserve"> (USA). Nel 2021 Daniele</w:t>
      </w:r>
      <w:r w:rsidR="002A52AE">
        <w:rPr>
          <w:rFonts w:ascii="Open Sans" w:hAnsi="Open Sans" w:cs="Open Sans"/>
        </w:rPr>
        <w:t xml:space="preserve"> Finzi Pasca</w:t>
      </w:r>
      <w:r w:rsidRPr="00113D6F">
        <w:rPr>
          <w:rFonts w:ascii="Open Sans" w:hAnsi="Open Sans" w:cs="Open Sans"/>
        </w:rPr>
        <w:t xml:space="preserve"> riceve il premio “Marco </w:t>
      </w:r>
      <w:proofErr w:type="spellStart"/>
      <w:r w:rsidRPr="00113D6F">
        <w:rPr>
          <w:rFonts w:ascii="Open Sans" w:hAnsi="Open Sans" w:cs="Open Sans"/>
        </w:rPr>
        <w:t>Borradori</w:t>
      </w:r>
      <w:proofErr w:type="spellEnd"/>
      <w:r w:rsidRPr="00113D6F">
        <w:rPr>
          <w:rFonts w:ascii="Open Sans" w:hAnsi="Open Sans" w:cs="Open Sans"/>
        </w:rPr>
        <w:t xml:space="preserve"> – In tutto ciò che genera bellezza” (Lugano, Svizzera).</w:t>
      </w:r>
    </w:p>
    <w:p w14:paraId="42574576" w14:textId="1FB853F9" w:rsidR="00000005" w:rsidRPr="00000005" w:rsidRDefault="00000005" w:rsidP="00113D6F">
      <w:pPr>
        <w:jc w:val="both"/>
        <w:rPr>
          <w:rFonts w:ascii="Open Sans" w:hAnsi="Open Sans" w:cs="Open Sans"/>
          <w:i/>
          <w:iCs/>
        </w:rPr>
      </w:pPr>
      <w:r w:rsidRPr="00000005">
        <w:rPr>
          <w:rFonts w:ascii="Open Sans" w:hAnsi="Open Sans" w:cs="Open Sans"/>
          <w:i/>
          <w:iCs/>
        </w:rPr>
        <w:t>2024-25</w:t>
      </w:r>
    </w:p>
    <w:p w14:paraId="498D137A" w14:textId="77777777" w:rsidR="003331D4" w:rsidRPr="003331D4" w:rsidRDefault="003331D4" w:rsidP="003331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331D4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64A4B832" w14:textId="2B283F8D" w:rsidR="00146AD2" w:rsidRPr="00146AD2" w:rsidRDefault="00146AD2">
      <w:pPr>
        <w:rPr>
          <w:rFonts w:ascii="Open Sans" w:hAnsi="Open Sans" w:cs="Open Sans"/>
          <w:i/>
          <w:iCs/>
        </w:rPr>
      </w:pPr>
    </w:p>
    <w:sectPr w:rsidR="00146AD2" w:rsidRPr="00146AD2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CBA1" w14:textId="77777777" w:rsidR="00B43164" w:rsidRDefault="00B43164" w:rsidP="00B94566">
      <w:pPr>
        <w:spacing w:after="0" w:line="240" w:lineRule="auto"/>
      </w:pPr>
      <w:r>
        <w:separator/>
      </w:r>
    </w:p>
  </w:endnote>
  <w:endnote w:type="continuationSeparator" w:id="0">
    <w:p w14:paraId="16D403BB" w14:textId="77777777" w:rsidR="00B43164" w:rsidRDefault="00B43164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Thin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072A" w14:textId="77777777" w:rsidR="00694392" w:rsidRDefault="006943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9A81" w14:textId="77777777" w:rsidR="00694392" w:rsidRDefault="006943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C772" w14:textId="77777777" w:rsidR="00694392" w:rsidRDefault="006943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FC23" w14:textId="77777777" w:rsidR="00B43164" w:rsidRDefault="00B43164" w:rsidP="00B94566">
      <w:pPr>
        <w:spacing w:after="0" w:line="240" w:lineRule="auto"/>
      </w:pPr>
      <w:r>
        <w:separator/>
      </w:r>
    </w:p>
  </w:footnote>
  <w:footnote w:type="continuationSeparator" w:id="0">
    <w:p w14:paraId="25AB902D" w14:textId="77777777" w:rsidR="00B43164" w:rsidRDefault="00B43164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2990" w14:textId="77777777" w:rsidR="00694392" w:rsidRDefault="006943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2D08" w14:textId="77777777" w:rsidR="00694392" w:rsidRDefault="006943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000000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69D5369B" w14:textId="77777777" w:rsidR="0038546E" w:rsidRPr="00051B5E" w:rsidRDefault="0038546E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00005"/>
    <w:rsid w:val="0003162C"/>
    <w:rsid w:val="00051B5E"/>
    <w:rsid w:val="000C0625"/>
    <w:rsid w:val="000D3552"/>
    <w:rsid w:val="00113D6F"/>
    <w:rsid w:val="00146AD2"/>
    <w:rsid w:val="001A5F06"/>
    <w:rsid w:val="001F6278"/>
    <w:rsid w:val="001F643C"/>
    <w:rsid w:val="0029389B"/>
    <w:rsid w:val="002A52AE"/>
    <w:rsid w:val="002F698F"/>
    <w:rsid w:val="003331D4"/>
    <w:rsid w:val="00371411"/>
    <w:rsid w:val="003851B6"/>
    <w:rsid w:val="0038546E"/>
    <w:rsid w:val="00391244"/>
    <w:rsid w:val="003A2254"/>
    <w:rsid w:val="004202A5"/>
    <w:rsid w:val="00495178"/>
    <w:rsid w:val="004A38FE"/>
    <w:rsid w:val="00536ABD"/>
    <w:rsid w:val="005636CC"/>
    <w:rsid w:val="0056584D"/>
    <w:rsid w:val="005A1915"/>
    <w:rsid w:val="005C2D63"/>
    <w:rsid w:val="00627C23"/>
    <w:rsid w:val="006434CF"/>
    <w:rsid w:val="006703AE"/>
    <w:rsid w:val="00694392"/>
    <w:rsid w:val="0074692C"/>
    <w:rsid w:val="00827FFD"/>
    <w:rsid w:val="008A6EB0"/>
    <w:rsid w:val="00911419"/>
    <w:rsid w:val="00914D9A"/>
    <w:rsid w:val="00996DA6"/>
    <w:rsid w:val="009D241A"/>
    <w:rsid w:val="00A3690A"/>
    <w:rsid w:val="00A539F2"/>
    <w:rsid w:val="00A66C84"/>
    <w:rsid w:val="00A807FE"/>
    <w:rsid w:val="00AF2263"/>
    <w:rsid w:val="00B43164"/>
    <w:rsid w:val="00B7345A"/>
    <w:rsid w:val="00B90B6E"/>
    <w:rsid w:val="00B94566"/>
    <w:rsid w:val="00BC43C7"/>
    <w:rsid w:val="00BD596E"/>
    <w:rsid w:val="00BD6EB6"/>
    <w:rsid w:val="00C153D4"/>
    <w:rsid w:val="00C672A7"/>
    <w:rsid w:val="00CC2450"/>
    <w:rsid w:val="00D10CD3"/>
    <w:rsid w:val="00D44166"/>
    <w:rsid w:val="00D53945"/>
    <w:rsid w:val="00D910F5"/>
    <w:rsid w:val="00E143F3"/>
    <w:rsid w:val="00E14441"/>
    <w:rsid w:val="00E852A6"/>
    <w:rsid w:val="00EA4037"/>
    <w:rsid w:val="00EC627E"/>
    <w:rsid w:val="00F11A75"/>
    <w:rsid w:val="00F760BB"/>
    <w:rsid w:val="00FE1FAF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25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899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56</cp:revision>
  <dcterms:created xsi:type="dcterms:W3CDTF">2023-05-29T14:32:00Z</dcterms:created>
  <dcterms:modified xsi:type="dcterms:W3CDTF">2025-05-30T14:48:00Z</dcterms:modified>
</cp:coreProperties>
</file>