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5128F" w14:textId="6FF335A7" w:rsidR="000F2DB3" w:rsidRDefault="000F2DB3" w:rsidP="000F2DB3">
      <w:pPr>
        <w:jc w:val="center"/>
        <w:rPr>
          <w:rFonts w:ascii="Montserrat" w:hAnsi="Montserrat" w:cs="Open Sans"/>
          <w:sz w:val="28"/>
          <w:szCs w:val="28"/>
        </w:rPr>
      </w:pPr>
      <w:r>
        <w:rPr>
          <w:rFonts w:ascii="Montserrat" w:hAnsi="Montserrat" w:cs="Open Sans"/>
          <w:sz w:val="28"/>
          <w:szCs w:val="28"/>
        </w:rPr>
        <w:t>TÕNU KALJUSTE</w:t>
      </w:r>
    </w:p>
    <w:p w14:paraId="7555B05E" w14:textId="77777777" w:rsidR="000F2DB3" w:rsidRDefault="000F2DB3" w:rsidP="000F2DB3">
      <w:pPr>
        <w:pStyle w:val="NormaleWeb"/>
        <w:shd w:val="clear" w:color="auto" w:fill="FFFFFF"/>
        <w:jc w:val="both"/>
        <w:rPr>
          <w:rFonts w:ascii="Open Sans" w:hAnsi="Open Sans" w:cs="Open Sans"/>
          <w:color w:val="000000"/>
          <w:sz w:val="22"/>
          <w:szCs w:val="22"/>
        </w:rPr>
      </w:pPr>
      <w:proofErr w:type="spellStart"/>
      <w:r>
        <w:rPr>
          <w:rFonts w:ascii="Open Sans" w:hAnsi="Open Sans" w:cs="Open Sans"/>
          <w:color w:val="000000"/>
          <w:sz w:val="22"/>
          <w:szCs w:val="22"/>
        </w:rPr>
        <w:t>Tõnu</w:t>
      </w:r>
      <w:proofErr w:type="spellEnd"/>
      <w:r>
        <w:rPr>
          <w:rFonts w:ascii="Open Sans" w:hAnsi="Open Sans" w:cs="Open Sans"/>
          <w:color w:val="000000"/>
          <w:sz w:val="22"/>
          <w:szCs w:val="22"/>
        </w:rPr>
        <w:t xml:space="preserve"> </w:t>
      </w:r>
      <w:proofErr w:type="spellStart"/>
      <w:r>
        <w:rPr>
          <w:rFonts w:ascii="Open Sans" w:hAnsi="Open Sans" w:cs="Open Sans"/>
          <w:color w:val="000000"/>
          <w:sz w:val="22"/>
          <w:szCs w:val="22"/>
        </w:rPr>
        <w:t>Kaljuste</w:t>
      </w:r>
      <w:proofErr w:type="spellEnd"/>
      <w:r>
        <w:rPr>
          <w:rFonts w:ascii="Open Sans" w:hAnsi="Open Sans" w:cs="Open Sans"/>
          <w:color w:val="000000"/>
          <w:sz w:val="22"/>
          <w:szCs w:val="22"/>
        </w:rPr>
        <w:t xml:space="preserve"> è un direttore d'orchestra e di coro di fama mondiale. Il suo risultato più storico fino ad oggi è il Grammy Award per la migliore performance corale nell’album </w:t>
      </w:r>
      <w:proofErr w:type="spellStart"/>
      <w:r>
        <w:rPr>
          <w:rFonts w:ascii="Open Sans" w:hAnsi="Open Sans" w:cs="Open Sans"/>
          <w:i/>
          <w:iCs/>
          <w:color w:val="000000"/>
          <w:sz w:val="22"/>
          <w:szCs w:val="22"/>
        </w:rPr>
        <w:t>Adam's</w:t>
      </w:r>
      <w:proofErr w:type="spellEnd"/>
      <w:r>
        <w:rPr>
          <w:rFonts w:ascii="Open Sans" w:hAnsi="Open Sans" w:cs="Open Sans"/>
          <w:i/>
          <w:iCs/>
          <w:color w:val="000000"/>
          <w:sz w:val="22"/>
          <w:szCs w:val="22"/>
        </w:rPr>
        <w:t xml:space="preserve"> </w:t>
      </w:r>
      <w:proofErr w:type="spellStart"/>
      <w:r>
        <w:rPr>
          <w:rFonts w:ascii="Open Sans" w:hAnsi="Open Sans" w:cs="Open Sans"/>
          <w:i/>
          <w:iCs/>
          <w:color w:val="000000"/>
          <w:sz w:val="22"/>
          <w:szCs w:val="22"/>
        </w:rPr>
        <w:t>Lament</w:t>
      </w:r>
      <w:proofErr w:type="spellEnd"/>
      <w:r>
        <w:rPr>
          <w:rFonts w:ascii="Open Sans" w:hAnsi="Open Sans" w:cs="Open Sans"/>
          <w:color w:val="000000"/>
          <w:sz w:val="22"/>
          <w:szCs w:val="22"/>
        </w:rPr>
        <w:t xml:space="preserve"> di Arvo </w:t>
      </w:r>
      <w:proofErr w:type="spellStart"/>
      <w:r>
        <w:rPr>
          <w:rFonts w:ascii="Open Sans" w:hAnsi="Open Sans" w:cs="Open Sans"/>
          <w:color w:val="000000"/>
          <w:sz w:val="22"/>
          <w:szCs w:val="22"/>
        </w:rPr>
        <w:t>Pärt</w:t>
      </w:r>
      <w:proofErr w:type="spellEnd"/>
      <w:r>
        <w:rPr>
          <w:rFonts w:ascii="Open Sans" w:hAnsi="Open Sans" w:cs="Open Sans"/>
          <w:color w:val="000000"/>
          <w:sz w:val="22"/>
          <w:szCs w:val="22"/>
        </w:rPr>
        <w:t xml:space="preserve"> nel 2014. Le sue registrazioni hanno avuto numerose </w:t>
      </w:r>
      <w:proofErr w:type="gramStart"/>
      <w:r>
        <w:rPr>
          <w:rFonts w:ascii="Open Sans" w:hAnsi="Open Sans" w:cs="Open Sans"/>
          <w:color w:val="000000"/>
          <w:sz w:val="22"/>
          <w:szCs w:val="22"/>
        </w:rPr>
        <w:t>nomination</w:t>
      </w:r>
      <w:proofErr w:type="gramEnd"/>
      <w:r>
        <w:rPr>
          <w:rFonts w:ascii="Open Sans" w:hAnsi="Open Sans" w:cs="Open Sans"/>
          <w:color w:val="000000"/>
          <w:sz w:val="22"/>
          <w:szCs w:val="22"/>
        </w:rPr>
        <w:t xml:space="preserve"> ai Grammy, in varie categorie, dall'opera (Davide e Betsabea del compositore norvegese </w:t>
      </w:r>
      <w:proofErr w:type="spellStart"/>
      <w:r>
        <w:rPr>
          <w:rFonts w:ascii="Open Sans" w:hAnsi="Open Sans" w:cs="Open Sans"/>
          <w:color w:val="000000"/>
          <w:sz w:val="22"/>
          <w:szCs w:val="22"/>
        </w:rPr>
        <w:t>Ståle</w:t>
      </w:r>
      <w:proofErr w:type="spellEnd"/>
      <w:r>
        <w:rPr>
          <w:rFonts w:ascii="Open Sans" w:hAnsi="Open Sans" w:cs="Open Sans"/>
          <w:color w:val="000000"/>
          <w:sz w:val="22"/>
          <w:szCs w:val="22"/>
        </w:rPr>
        <w:t xml:space="preserve"> </w:t>
      </w:r>
      <w:proofErr w:type="spellStart"/>
      <w:r>
        <w:rPr>
          <w:rFonts w:ascii="Open Sans" w:hAnsi="Open Sans" w:cs="Open Sans"/>
          <w:color w:val="000000"/>
          <w:sz w:val="22"/>
          <w:szCs w:val="22"/>
        </w:rPr>
        <w:t>Kleiberg</w:t>
      </w:r>
      <w:proofErr w:type="spellEnd"/>
      <w:r>
        <w:rPr>
          <w:rFonts w:ascii="Open Sans" w:hAnsi="Open Sans" w:cs="Open Sans"/>
          <w:color w:val="000000"/>
          <w:sz w:val="22"/>
          <w:szCs w:val="22"/>
        </w:rPr>
        <w:t xml:space="preserve">) alla musica sinfonica. Nel 2019 ha vinto il Premio Internazionale di Musica Classica per la registrazione delle Sinfonie di Arvo </w:t>
      </w:r>
      <w:proofErr w:type="spellStart"/>
      <w:r>
        <w:rPr>
          <w:rFonts w:ascii="Open Sans" w:hAnsi="Open Sans" w:cs="Open Sans"/>
          <w:color w:val="000000"/>
          <w:sz w:val="22"/>
          <w:szCs w:val="22"/>
        </w:rPr>
        <w:t>Pärt</w:t>
      </w:r>
      <w:proofErr w:type="spellEnd"/>
      <w:r>
        <w:rPr>
          <w:rFonts w:ascii="Open Sans" w:hAnsi="Open Sans" w:cs="Open Sans"/>
          <w:color w:val="000000"/>
          <w:sz w:val="22"/>
          <w:szCs w:val="22"/>
        </w:rPr>
        <w:t xml:space="preserve"> con la Orchestra Filarmonica NFM di Breslavia.</w:t>
      </w:r>
    </w:p>
    <w:p w14:paraId="735BFDBB" w14:textId="77777777" w:rsidR="000F2DB3" w:rsidRDefault="000F2DB3" w:rsidP="000F2DB3">
      <w:pPr>
        <w:pStyle w:val="NormaleWeb"/>
        <w:shd w:val="clear" w:color="auto" w:fill="FFFFFF"/>
        <w:spacing w:before="0" w:beforeAutospacing="0" w:after="188" w:afterAutospacing="0"/>
        <w:jc w:val="both"/>
        <w:rPr>
          <w:rFonts w:ascii="Open Sans" w:hAnsi="Open Sans" w:cs="Open Sans"/>
          <w:color w:val="000000"/>
          <w:sz w:val="22"/>
          <w:szCs w:val="22"/>
        </w:rPr>
      </w:pPr>
      <w:r>
        <w:rPr>
          <w:rFonts w:ascii="Open Sans" w:hAnsi="Open Sans" w:cs="Open Sans"/>
          <w:color w:val="000000"/>
          <w:sz w:val="22"/>
          <w:szCs w:val="22"/>
        </w:rPr>
        <w:t xml:space="preserve">Le registrazioni di </w:t>
      </w:r>
      <w:proofErr w:type="spellStart"/>
      <w:r>
        <w:rPr>
          <w:rStyle w:val="Enfasigrassetto"/>
          <w:rFonts w:ascii="Open Sans" w:hAnsi="Open Sans" w:cs="Open Sans"/>
          <w:color w:val="000000"/>
          <w:sz w:val="22"/>
          <w:szCs w:val="22"/>
        </w:rPr>
        <w:t>Tõnu</w:t>
      </w:r>
      <w:proofErr w:type="spellEnd"/>
      <w:r>
        <w:rPr>
          <w:rStyle w:val="Enfasigrassetto"/>
          <w:rFonts w:ascii="Open Sans" w:hAnsi="Open Sans" w:cs="Open Sans"/>
          <w:color w:val="000000"/>
          <w:sz w:val="22"/>
          <w:szCs w:val="22"/>
        </w:rPr>
        <w:t xml:space="preserve"> </w:t>
      </w:r>
      <w:proofErr w:type="spellStart"/>
      <w:r>
        <w:rPr>
          <w:rStyle w:val="Enfasigrassetto"/>
          <w:rFonts w:ascii="Open Sans" w:hAnsi="Open Sans" w:cs="Open Sans"/>
          <w:color w:val="000000"/>
          <w:sz w:val="22"/>
          <w:szCs w:val="22"/>
        </w:rPr>
        <w:t>Kaljuste</w:t>
      </w:r>
      <w:proofErr w:type="spellEnd"/>
      <w:r>
        <w:rPr>
          <w:rFonts w:ascii="Open Sans" w:hAnsi="Open Sans" w:cs="Open Sans"/>
          <w:color w:val="000000"/>
          <w:sz w:val="22"/>
          <w:szCs w:val="22"/>
        </w:rPr>
        <w:t xml:space="preserve"> hanno vinto numerosi altri premi prestigiosi quali il </w:t>
      </w:r>
      <w:r>
        <w:rPr>
          <w:rFonts w:ascii="Open Sans" w:hAnsi="Open Sans" w:cs="Open Sans"/>
          <w:i/>
          <w:iCs/>
          <w:color w:val="000000"/>
          <w:sz w:val="22"/>
          <w:szCs w:val="22"/>
        </w:rPr>
        <w:t xml:space="preserve">Cannes </w:t>
      </w:r>
      <w:proofErr w:type="spellStart"/>
      <w:r>
        <w:rPr>
          <w:rFonts w:ascii="Open Sans" w:hAnsi="Open Sans" w:cs="Open Sans"/>
          <w:i/>
          <w:iCs/>
          <w:color w:val="000000"/>
          <w:sz w:val="22"/>
          <w:szCs w:val="22"/>
        </w:rPr>
        <w:t>Classical</w:t>
      </w:r>
      <w:proofErr w:type="spellEnd"/>
      <w:r>
        <w:rPr>
          <w:rFonts w:ascii="Open Sans" w:hAnsi="Open Sans" w:cs="Open Sans"/>
          <w:i/>
          <w:iCs/>
          <w:color w:val="000000"/>
          <w:sz w:val="22"/>
          <w:szCs w:val="22"/>
        </w:rPr>
        <w:t xml:space="preserve"> Award</w:t>
      </w:r>
      <w:r>
        <w:rPr>
          <w:rFonts w:ascii="Open Sans" w:hAnsi="Open Sans" w:cs="Open Sans"/>
          <w:color w:val="000000"/>
          <w:sz w:val="22"/>
          <w:szCs w:val="22"/>
        </w:rPr>
        <w:t xml:space="preserve"> (1999), </w:t>
      </w:r>
      <w:r>
        <w:rPr>
          <w:rFonts w:ascii="Open Sans" w:hAnsi="Open Sans" w:cs="Open Sans"/>
          <w:i/>
          <w:iCs/>
          <w:color w:val="000000"/>
          <w:sz w:val="22"/>
          <w:szCs w:val="22"/>
        </w:rPr>
        <w:t>Diapason d'Or</w:t>
      </w:r>
      <w:r>
        <w:rPr>
          <w:rFonts w:ascii="Open Sans" w:hAnsi="Open Sans" w:cs="Open Sans"/>
          <w:color w:val="000000"/>
          <w:sz w:val="22"/>
          <w:szCs w:val="22"/>
        </w:rPr>
        <w:t xml:space="preserve"> (2000), </w:t>
      </w:r>
      <w:r>
        <w:rPr>
          <w:rFonts w:ascii="Open Sans" w:hAnsi="Open Sans" w:cs="Open Sans"/>
          <w:i/>
          <w:iCs/>
          <w:color w:val="000000"/>
          <w:sz w:val="22"/>
          <w:szCs w:val="22"/>
        </w:rPr>
        <w:t>Edison Musical Award</w:t>
      </w:r>
      <w:r>
        <w:rPr>
          <w:rFonts w:ascii="Open Sans" w:hAnsi="Open Sans" w:cs="Open Sans"/>
          <w:color w:val="000000"/>
          <w:sz w:val="22"/>
          <w:szCs w:val="22"/>
        </w:rPr>
        <w:t xml:space="preserve"> (2000) e </w:t>
      </w:r>
      <w:r>
        <w:rPr>
          <w:rFonts w:ascii="Open Sans" w:hAnsi="Open Sans" w:cs="Open Sans"/>
          <w:i/>
          <w:iCs/>
          <w:color w:val="000000"/>
          <w:sz w:val="22"/>
          <w:szCs w:val="22"/>
        </w:rPr>
        <w:t>Classic BRIT Award</w:t>
      </w:r>
      <w:r>
        <w:rPr>
          <w:rFonts w:ascii="Open Sans" w:hAnsi="Open Sans" w:cs="Open Sans"/>
          <w:color w:val="000000"/>
          <w:sz w:val="22"/>
          <w:szCs w:val="22"/>
        </w:rPr>
        <w:t xml:space="preserve"> (2003). Ha registrato per le etichette ECM Records, Virgin Classic, BIS e Caprice Records.</w:t>
      </w:r>
    </w:p>
    <w:p w14:paraId="2B21EB3E" w14:textId="77777777" w:rsidR="000F2DB3" w:rsidRDefault="000F2DB3" w:rsidP="000F2DB3">
      <w:pPr>
        <w:pStyle w:val="NormaleWeb"/>
        <w:shd w:val="clear" w:color="auto" w:fill="FFFFFF"/>
        <w:jc w:val="both"/>
        <w:rPr>
          <w:rFonts w:ascii="Open Sans" w:hAnsi="Open Sans" w:cs="Open Sans"/>
          <w:color w:val="000000"/>
          <w:sz w:val="22"/>
          <w:szCs w:val="22"/>
        </w:rPr>
      </w:pPr>
      <w:proofErr w:type="spellStart"/>
      <w:r>
        <w:rPr>
          <w:rFonts w:ascii="Open Sans" w:hAnsi="Open Sans" w:cs="Open Sans"/>
          <w:color w:val="000000"/>
          <w:sz w:val="22"/>
          <w:szCs w:val="22"/>
        </w:rPr>
        <w:t>Tõnu</w:t>
      </w:r>
      <w:proofErr w:type="spellEnd"/>
      <w:r>
        <w:rPr>
          <w:rFonts w:ascii="Open Sans" w:hAnsi="Open Sans" w:cs="Open Sans"/>
          <w:color w:val="000000"/>
          <w:sz w:val="22"/>
          <w:szCs w:val="22"/>
        </w:rPr>
        <w:t xml:space="preserve"> </w:t>
      </w:r>
      <w:proofErr w:type="spellStart"/>
      <w:r>
        <w:rPr>
          <w:rFonts w:ascii="Open Sans" w:hAnsi="Open Sans" w:cs="Open Sans"/>
          <w:color w:val="000000"/>
          <w:sz w:val="22"/>
          <w:szCs w:val="22"/>
        </w:rPr>
        <w:t>Kaljuste</w:t>
      </w:r>
      <w:proofErr w:type="spellEnd"/>
      <w:r>
        <w:rPr>
          <w:rFonts w:ascii="Open Sans" w:hAnsi="Open Sans" w:cs="Open Sans"/>
          <w:color w:val="000000"/>
          <w:sz w:val="22"/>
          <w:szCs w:val="22"/>
        </w:rPr>
        <w:t xml:space="preserve"> si è guadagnato una reputazione internazionale grazie alla padronanza di un repertorio diversificato che spazia dalle produzioni operistiche e opere sinfoniche classiche fino alla musica moderna. Ha collaborato strettamente con compositori leggendari del modernismo dell'Europa settentrionale e orientale, quali Alfred </w:t>
      </w:r>
      <w:proofErr w:type="spellStart"/>
      <w:r>
        <w:rPr>
          <w:rFonts w:ascii="Open Sans" w:hAnsi="Open Sans" w:cs="Open Sans"/>
          <w:color w:val="000000"/>
          <w:sz w:val="22"/>
          <w:szCs w:val="22"/>
        </w:rPr>
        <w:t>Schnittke</w:t>
      </w:r>
      <w:proofErr w:type="spellEnd"/>
      <w:r>
        <w:rPr>
          <w:rFonts w:ascii="Open Sans" w:hAnsi="Open Sans" w:cs="Open Sans"/>
          <w:color w:val="000000"/>
          <w:sz w:val="22"/>
          <w:szCs w:val="22"/>
        </w:rPr>
        <w:t xml:space="preserve">, </w:t>
      </w:r>
      <w:proofErr w:type="spellStart"/>
      <w:r>
        <w:rPr>
          <w:rFonts w:ascii="Open Sans" w:hAnsi="Open Sans" w:cs="Open Sans"/>
          <w:color w:val="000000"/>
          <w:sz w:val="22"/>
          <w:szCs w:val="22"/>
        </w:rPr>
        <w:t>György</w:t>
      </w:r>
      <w:proofErr w:type="spellEnd"/>
      <w:r>
        <w:rPr>
          <w:rFonts w:ascii="Open Sans" w:hAnsi="Open Sans" w:cs="Open Sans"/>
          <w:color w:val="000000"/>
          <w:sz w:val="22"/>
          <w:szCs w:val="22"/>
        </w:rPr>
        <w:t xml:space="preserve"> </w:t>
      </w:r>
      <w:proofErr w:type="spellStart"/>
      <w:r>
        <w:rPr>
          <w:rFonts w:ascii="Open Sans" w:hAnsi="Open Sans" w:cs="Open Sans"/>
          <w:color w:val="000000"/>
          <w:sz w:val="22"/>
          <w:szCs w:val="22"/>
        </w:rPr>
        <w:t>Kurtág</w:t>
      </w:r>
      <w:proofErr w:type="spellEnd"/>
      <w:r>
        <w:rPr>
          <w:rFonts w:ascii="Open Sans" w:hAnsi="Open Sans" w:cs="Open Sans"/>
          <w:color w:val="000000"/>
          <w:sz w:val="22"/>
          <w:szCs w:val="22"/>
        </w:rPr>
        <w:t xml:space="preserve">, Krzysztof Penderecki, </w:t>
      </w:r>
      <w:proofErr w:type="spellStart"/>
      <w:r>
        <w:rPr>
          <w:rFonts w:ascii="Open Sans" w:hAnsi="Open Sans" w:cs="Open Sans"/>
          <w:color w:val="000000"/>
          <w:sz w:val="22"/>
          <w:szCs w:val="22"/>
        </w:rPr>
        <w:t>Giya</w:t>
      </w:r>
      <w:proofErr w:type="spellEnd"/>
      <w:r>
        <w:rPr>
          <w:rFonts w:ascii="Open Sans" w:hAnsi="Open Sans" w:cs="Open Sans"/>
          <w:color w:val="000000"/>
          <w:sz w:val="22"/>
          <w:szCs w:val="22"/>
        </w:rPr>
        <w:t xml:space="preserve"> </w:t>
      </w:r>
      <w:proofErr w:type="spellStart"/>
      <w:r>
        <w:rPr>
          <w:rFonts w:ascii="Open Sans" w:hAnsi="Open Sans" w:cs="Open Sans"/>
          <w:color w:val="000000"/>
          <w:sz w:val="22"/>
          <w:szCs w:val="22"/>
        </w:rPr>
        <w:t>Kancheli</w:t>
      </w:r>
      <w:proofErr w:type="spellEnd"/>
      <w:r>
        <w:rPr>
          <w:rFonts w:ascii="Open Sans" w:hAnsi="Open Sans" w:cs="Open Sans"/>
          <w:color w:val="000000"/>
          <w:sz w:val="22"/>
          <w:szCs w:val="22"/>
        </w:rPr>
        <w:t xml:space="preserve"> </w:t>
      </w:r>
      <w:proofErr w:type="gramStart"/>
      <w:r>
        <w:rPr>
          <w:rFonts w:ascii="Open Sans" w:hAnsi="Open Sans" w:cs="Open Sans"/>
          <w:color w:val="000000"/>
          <w:sz w:val="22"/>
          <w:szCs w:val="22"/>
        </w:rPr>
        <w:t>e</w:t>
      </w:r>
      <w:proofErr w:type="gramEnd"/>
      <w:r>
        <w:rPr>
          <w:rFonts w:ascii="Open Sans" w:hAnsi="Open Sans" w:cs="Open Sans"/>
          <w:color w:val="000000"/>
          <w:sz w:val="22"/>
          <w:szCs w:val="22"/>
        </w:rPr>
        <w:t xml:space="preserve"> </w:t>
      </w:r>
      <w:proofErr w:type="spellStart"/>
      <w:r>
        <w:rPr>
          <w:rFonts w:ascii="Open Sans" w:hAnsi="Open Sans" w:cs="Open Sans"/>
          <w:color w:val="000000"/>
          <w:sz w:val="22"/>
          <w:szCs w:val="22"/>
        </w:rPr>
        <w:t>Einojuhani</w:t>
      </w:r>
      <w:proofErr w:type="spellEnd"/>
      <w:r>
        <w:rPr>
          <w:rFonts w:ascii="Open Sans" w:hAnsi="Open Sans" w:cs="Open Sans"/>
          <w:color w:val="000000"/>
          <w:sz w:val="22"/>
          <w:szCs w:val="22"/>
        </w:rPr>
        <w:t xml:space="preserve"> </w:t>
      </w:r>
      <w:proofErr w:type="spellStart"/>
      <w:r>
        <w:rPr>
          <w:rFonts w:ascii="Open Sans" w:hAnsi="Open Sans" w:cs="Open Sans"/>
          <w:color w:val="000000"/>
          <w:sz w:val="22"/>
          <w:szCs w:val="22"/>
        </w:rPr>
        <w:t>Rautavaara</w:t>
      </w:r>
      <w:proofErr w:type="spellEnd"/>
      <w:r>
        <w:rPr>
          <w:rFonts w:ascii="Open Sans" w:hAnsi="Open Sans" w:cs="Open Sans"/>
          <w:color w:val="000000"/>
          <w:sz w:val="22"/>
          <w:szCs w:val="22"/>
        </w:rPr>
        <w:t xml:space="preserve">; si è inoltre dimostrato un esperto e un convinto sostenitore della musica dei compositori estoni Arvo </w:t>
      </w:r>
      <w:proofErr w:type="spellStart"/>
      <w:r>
        <w:rPr>
          <w:rFonts w:ascii="Open Sans" w:hAnsi="Open Sans" w:cs="Open Sans"/>
          <w:color w:val="000000"/>
          <w:sz w:val="22"/>
          <w:szCs w:val="22"/>
        </w:rPr>
        <w:t>Pärt</w:t>
      </w:r>
      <w:proofErr w:type="spellEnd"/>
      <w:r>
        <w:rPr>
          <w:rFonts w:ascii="Open Sans" w:hAnsi="Open Sans" w:cs="Open Sans"/>
          <w:color w:val="000000"/>
          <w:sz w:val="22"/>
          <w:szCs w:val="22"/>
        </w:rPr>
        <w:t xml:space="preserve">, Erkki-Sven </w:t>
      </w:r>
      <w:proofErr w:type="spellStart"/>
      <w:r>
        <w:rPr>
          <w:rFonts w:ascii="Open Sans" w:hAnsi="Open Sans" w:cs="Open Sans"/>
          <w:color w:val="000000"/>
          <w:sz w:val="22"/>
          <w:szCs w:val="22"/>
        </w:rPr>
        <w:t>Tüür</w:t>
      </w:r>
      <w:proofErr w:type="spellEnd"/>
      <w:r>
        <w:rPr>
          <w:rFonts w:ascii="Open Sans" w:hAnsi="Open Sans" w:cs="Open Sans"/>
          <w:color w:val="000000"/>
          <w:sz w:val="22"/>
          <w:szCs w:val="22"/>
        </w:rPr>
        <w:t xml:space="preserve">, </w:t>
      </w:r>
      <w:proofErr w:type="spellStart"/>
      <w:r>
        <w:rPr>
          <w:rFonts w:ascii="Open Sans" w:hAnsi="Open Sans" w:cs="Open Sans"/>
          <w:color w:val="000000"/>
          <w:sz w:val="22"/>
          <w:szCs w:val="22"/>
        </w:rPr>
        <w:t>Tõnu</w:t>
      </w:r>
      <w:proofErr w:type="spellEnd"/>
      <w:r>
        <w:rPr>
          <w:rFonts w:ascii="Open Sans" w:hAnsi="Open Sans" w:cs="Open Sans"/>
          <w:color w:val="000000"/>
          <w:sz w:val="22"/>
          <w:szCs w:val="22"/>
        </w:rPr>
        <w:t xml:space="preserve"> </w:t>
      </w:r>
      <w:proofErr w:type="spellStart"/>
      <w:r>
        <w:rPr>
          <w:rFonts w:ascii="Open Sans" w:hAnsi="Open Sans" w:cs="Open Sans"/>
          <w:color w:val="000000"/>
          <w:sz w:val="22"/>
          <w:szCs w:val="22"/>
        </w:rPr>
        <w:t>Kõrvits</w:t>
      </w:r>
      <w:proofErr w:type="spellEnd"/>
      <w:r>
        <w:rPr>
          <w:rFonts w:ascii="Open Sans" w:hAnsi="Open Sans" w:cs="Open Sans"/>
          <w:color w:val="000000"/>
          <w:sz w:val="22"/>
          <w:szCs w:val="22"/>
        </w:rPr>
        <w:t xml:space="preserve">, </w:t>
      </w:r>
      <w:proofErr w:type="spellStart"/>
      <w:r>
        <w:rPr>
          <w:rFonts w:ascii="Open Sans" w:hAnsi="Open Sans" w:cs="Open Sans"/>
          <w:color w:val="000000"/>
          <w:sz w:val="22"/>
          <w:szCs w:val="22"/>
        </w:rPr>
        <w:t>Veljo</w:t>
      </w:r>
      <w:proofErr w:type="spellEnd"/>
      <w:r>
        <w:rPr>
          <w:rFonts w:ascii="Open Sans" w:hAnsi="Open Sans" w:cs="Open Sans"/>
          <w:color w:val="000000"/>
          <w:sz w:val="22"/>
          <w:szCs w:val="22"/>
        </w:rPr>
        <w:t xml:space="preserve"> </w:t>
      </w:r>
      <w:proofErr w:type="spellStart"/>
      <w:r>
        <w:rPr>
          <w:rFonts w:ascii="Open Sans" w:hAnsi="Open Sans" w:cs="Open Sans"/>
          <w:color w:val="000000"/>
          <w:sz w:val="22"/>
          <w:szCs w:val="22"/>
        </w:rPr>
        <w:t>Tormis</w:t>
      </w:r>
      <w:proofErr w:type="spellEnd"/>
      <w:r>
        <w:rPr>
          <w:rFonts w:ascii="Open Sans" w:hAnsi="Open Sans" w:cs="Open Sans"/>
          <w:color w:val="000000"/>
          <w:sz w:val="22"/>
          <w:szCs w:val="22"/>
        </w:rPr>
        <w:t xml:space="preserve"> e </w:t>
      </w:r>
      <w:proofErr w:type="spellStart"/>
      <w:r>
        <w:rPr>
          <w:rFonts w:ascii="Open Sans" w:hAnsi="Open Sans" w:cs="Open Sans"/>
          <w:color w:val="000000"/>
          <w:sz w:val="22"/>
          <w:szCs w:val="22"/>
        </w:rPr>
        <w:t>Heino</w:t>
      </w:r>
      <w:proofErr w:type="spellEnd"/>
      <w:r>
        <w:rPr>
          <w:rFonts w:ascii="Open Sans" w:hAnsi="Open Sans" w:cs="Open Sans"/>
          <w:color w:val="000000"/>
          <w:sz w:val="22"/>
          <w:szCs w:val="22"/>
        </w:rPr>
        <w:t xml:space="preserve"> Eller. La collaborazione con le principali orchestre e cori in Europa, Australia, Canada e Stati Uniti ha aggiunto una dimensione extra alla fama internazionale di </w:t>
      </w:r>
      <w:proofErr w:type="spellStart"/>
      <w:r>
        <w:rPr>
          <w:rFonts w:ascii="Open Sans" w:hAnsi="Open Sans" w:cs="Open Sans"/>
          <w:color w:val="000000"/>
          <w:sz w:val="22"/>
          <w:szCs w:val="22"/>
        </w:rPr>
        <w:t>Tõnu</w:t>
      </w:r>
      <w:proofErr w:type="spellEnd"/>
      <w:r>
        <w:rPr>
          <w:rFonts w:ascii="Open Sans" w:hAnsi="Open Sans" w:cs="Open Sans"/>
          <w:color w:val="000000"/>
          <w:sz w:val="22"/>
          <w:szCs w:val="22"/>
        </w:rPr>
        <w:t xml:space="preserve"> </w:t>
      </w:r>
      <w:proofErr w:type="spellStart"/>
      <w:r>
        <w:rPr>
          <w:rFonts w:ascii="Open Sans" w:hAnsi="Open Sans" w:cs="Open Sans"/>
          <w:color w:val="000000"/>
          <w:sz w:val="22"/>
          <w:szCs w:val="22"/>
        </w:rPr>
        <w:t>Kaljuste</w:t>
      </w:r>
      <w:proofErr w:type="spellEnd"/>
      <w:r>
        <w:rPr>
          <w:rFonts w:ascii="Open Sans" w:hAnsi="Open Sans" w:cs="Open Sans"/>
          <w:color w:val="000000"/>
          <w:sz w:val="22"/>
          <w:szCs w:val="22"/>
        </w:rPr>
        <w:t xml:space="preserve">, che è stato Direttore Principale del Coro da Camera Olandese e del Coro della Radio Svedese ed è stato nominato </w:t>
      </w:r>
      <w:proofErr w:type="spellStart"/>
      <w:r>
        <w:rPr>
          <w:rFonts w:ascii="Open Sans" w:hAnsi="Open Sans" w:cs="Open Sans"/>
          <w:i/>
          <w:iCs/>
          <w:color w:val="000000"/>
          <w:sz w:val="22"/>
          <w:szCs w:val="22"/>
        </w:rPr>
        <w:t>Conductor</w:t>
      </w:r>
      <w:proofErr w:type="spellEnd"/>
      <w:r>
        <w:rPr>
          <w:rFonts w:ascii="Open Sans" w:hAnsi="Open Sans" w:cs="Open Sans"/>
          <w:i/>
          <w:iCs/>
          <w:color w:val="000000"/>
          <w:sz w:val="22"/>
          <w:szCs w:val="22"/>
        </w:rPr>
        <w:t xml:space="preserve"> Laureate</w:t>
      </w:r>
      <w:r>
        <w:rPr>
          <w:rFonts w:ascii="Open Sans" w:hAnsi="Open Sans" w:cs="Open Sans"/>
          <w:color w:val="000000"/>
          <w:sz w:val="22"/>
          <w:szCs w:val="22"/>
        </w:rPr>
        <w:t xml:space="preserve"> di quest'ultimo nel 2019.</w:t>
      </w:r>
    </w:p>
    <w:p w14:paraId="4F4A6A30" w14:textId="77777777" w:rsidR="000F2DB3" w:rsidRDefault="000F2DB3" w:rsidP="000F2DB3">
      <w:pPr>
        <w:pStyle w:val="NormaleWeb"/>
        <w:shd w:val="clear" w:color="auto" w:fill="FFFFFF"/>
        <w:jc w:val="both"/>
        <w:rPr>
          <w:rFonts w:ascii="Open Sans" w:hAnsi="Open Sans" w:cs="Open Sans"/>
          <w:color w:val="000000"/>
          <w:sz w:val="22"/>
          <w:szCs w:val="22"/>
        </w:rPr>
      </w:pPr>
      <w:proofErr w:type="spellStart"/>
      <w:r>
        <w:rPr>
          <w:rFonts w:ascii="Open Sans" w:hAnsi="Open Sans" w:cs="Open Sans"/>
          <w:color w:val="000000"/>
          <w:sz w:val="22"/>
          <w:szCs w:val="22"/>
        </w:rPr>
        <w:t>Tõnu</w:t>
      </w:r>
      <w:proofErr w:type="spellEnd"/>
      <w:r>
        <w:rPr>
          <w:rFonts w:ascii="Open Sans" w:hAnsi="Open Sans" w:cs="Open Sans"/>
          <w:color w:val="000000"/>
          <w:sz w:val="22"/>
          <w:szCs w:val="22"/>
        </w:rPr>
        <w:t xml:space="preserve"> </w:t>
      </w:r>
      <w:proofErr w:type="spellStart"/>
      <w:r>
        <w:rPr>
          <w:rFonts w:ascii="Open Sans" w:hAnsi="Open Sans" w:cs="Open Sans"/>
          <w:color w:val="000000"/>
          <w:sz w:val="22"/>
          <w:szCs w:val="22"/>
        </w:rPr>
        <w:t>Kaljuste</w:t>
      </w:r>
      <w:proofErr w:type="spellEnd"/>
      <w:r>
        <w:rPr>
          <w:rFonts w:ascii="Open Sans" w:hAnsi="Open Sans" w:cs="Open Sans"/>
          <w:color w:val="000000"/>
          <w:sz w:val="22"/>
          <w:szCs w:val="22"/>
        </w:rPr>
        <w:t xml:space="preserve"> è stato Professore e Presidente della Facoltà di Direzione d'orchestra dell'Accademia Estone di Musica e Teatro dal 2010 al 2020. È il fondatore dell'Orchestra da camera di Tallinn (1993) e, dalla stagione 2019/20 ne è nuovamente il direttore principale e direttore artistico; ha fondato inoltre l’</w:t>
      </w:r>
      <w:proofErr w:type="spellStart"/>
      <w:r>
        <w:rPr>
          <w:rFonts w:ascii="Open Sans" w:hAnsi="Open Sans" w:cs="Open Sans"/>
          <w:i/>
          <w:iCs/>
          <w:color w:val="000000"/>
          <w:sz w:val="22"/>
          <w:szCs w:val="22"/>
        </w:rPr>
        <w:t>Estonian</w:t>
      </w:r>
      <w:proofErr w:type="spellEnd"/>
      <w:r>
        <w:rPr>
          <w:rFonts w:ascii="Open Sans" w:hAnsi="Open Sans" w:cs="Open Sans"/>
          <w:i/>
          <w:iCs/>
          <w:color w:val="000000"/>
          <w:sz w:val="22"/>
          <w:szCs w:val="22"/>
        </w:rPr>
        <w:t xml:space="preserve"> </w:t>
      </w:r>
      <w:proofErr w:type="spellStart"/>
      <w:r>
        <w:rPr>
          <w:rFonts w:ascii="Open Sans" w:hAnsi="Open Sans" w:cs="Open Sans"/>
          <w:i/>
          <w:iCs/>
          <w:color w:val="000000"/>
          <w:sz w:val="22"/>
          <w:szCs w:val="22"/>
        </w:rPr>
        <w:t>Philarmonich</w:t>
      </w:r>
      <w:proofErr w:type="spellEnd"/>
      <w:r>
        <w:rPr>
          <w:rFonts w:ascii="Open Sans" w:hAnsi="Open Sans" w:cs="Open Sans"/>
          <w:i/>
          <w:iCs/>
          <w:color w:val="000000"/>
          <w:sz w:val="22"/>
          <w:szCs w:val="22"/>
        </w:rPr>
        <w:t xml:space="preserve"> Chamber </w:t>
      </w:r>
      <w:proofErr w:type="spellStart"/>
      <w:r>
        <w:rPr>
          <w:rFonts w:ascii="Open Sans" w:hAnsi="Open Sans" w:cs="Open Sans"/>
          <w:i/>
          <w:iCs/>
          <w:color w:val="000000"/>
          <w:sz w:val="22"/>
          <w:szCs w:val="22"/>
        </w:rPr>
        <w:t>Choir</w:t>
      </w:r>
      <w:proofErr w:type="spellEnd"/>
      <w:r>
        <w:rPr>
          <w:rFonts w:ascii="Open Sans" w:hAnsi="Open Sans" w:cs="Open Sans"/>
          <w:color w:val="000000"/>
          <w:sz w:val="22"/>
          <w:szCs w:val="22"/>
        </w:rPr>
        <w:t xml:space="preserve"> nel 1981 e vi è tornato dopo vent’anni, nel 2021, come Direttore Principale e Direttore Artistico. </w:t>
      </w:r>
      <w:proofErr w:type="spellStart"/>
      <w:r>
        <w:rPr>
          <w:rFonts w:ascii="Open Sans" w:hAnsi="Open Sans" w:cs="Open Sans"/>
          <w:color w:val="000000"/>
          <w:sz w:val="22"/>
          <w:szCs w:val="22"/>
        </w:rPr>
        <w:t>Tõnu</w:t>
      </w:r>
      <w:proofErr w:type="spellEnd"/>
      <w:r>
        <w:rPr>
          <w:rFonts w:ascii="Open Sans" w:hAnsi="Open Sans" w:cs="Open Sans"/>
          <w:color w:val="000000"/>
          <w:sz w:val="22"/>
          <w:szCs w:val="22"/>
        </w:rPr>
        <w:t xml:space="preserve"> </w:t>
      </w:r>
      <w:proofErr w:type="spellStart"/>
      <w:r>
        <w:rPr>
          <w:rFonts w:ascii="Open Sans" w:hAnsi="Open Sans" w:cs="Open Sans"/>
          <w:color w:val="000000"/>
          <w:sz w:val="22"/>
          <w:szCs w:val="22"/>
        </w:rPr>
        <w:t>Kaljuste</w:t>
      </w:r>
      <w:proofErr w:type="spellEnd"/>
      <w:r>
        <w:rPr>
          <w:rFonts w:ascii="Open Sans" w:hAnsi="Open Sans" w:cs="Open Sans"/>
          <w:color w:val="000000"/>
          <w:sz w:val="22"/>
          <w:szCs w:val="22"/>
        </w:rPr>
        <w:t xml:space="preserve"> è direttore artistico della </w:t>
      </w:r>
      <w:proofErr w:type="spellStart"/>
      <w:r>
        <w:rPr>
          <w:rFonts w:ascii="Open Sans" w:hAnsi="Open Sans" w:cs="Open Sans"/>
          <w:i/>
          <w:iCs/>
          <w:color w:val="000000"/>
          <w:sz w:val="22"/>
          <w:szCs w:val="22"/>
        </w:rPr>
        <w:t>Nargen</w:t>
      </w:r>
      <w:proofErr w:type="spellEnd"/>
      <w:r>
        <w:rPr>
          <w:rFonts w:ascii="Open Sans" w:hAnsi="Open Sans" w:cs="Open Sans"/>
          <w:i/>
          <w:iCs/>
          <w:color w:val="000000"/>
          <w:sz w:val="22"/>
          <w:szCs w:val="22"/>
        </w:rPr>
        <w:t xml:space="preserve"> Opera</w:t>
      </w:r>
      <w:r>
        <w:rPr>
          <w:rFonts w:ascii="Open Sans" w:hAnsi="Open Sans" w:cs="Open Sans"/>
          <w:color w:val="000000"/>
          <w:sz w:val="22"/>
          <w:szCs w:val="22"/>
        </w:rPr>
        <w:t xml:space="preserve">, il progetto teatrale da lui lanciato, dal 2004 e guida il </w:t>
      </w:r>
      <w:proofErr w:type="spellStart"/>
      <w:r>
        <w:rPr>
          <w:rFonts w:ascii="Open Sans" w:hAnsi="Open Sans" w:cs="Open Sans"/>
          <w:color w:val="000000"/>
          <w:sz w:val="22"/>
          <w:szCs w:val="22"/>
        </w:rPr>
        <w:t>Nargenfestival</w:t>
      </w:r>
      <w:proofErr w:type="spellEnd"/>
      <w:r>
        <w:rPr>
          <w:rFonts w:ascii="Open Sans" w:hAnsi="Open Sans" w:cs="Open Sans"/>
          <w:color w:val="000000"/>
          <w:sz w:val="22"/>
          <w:szCs w:val="22"/>
        </w:rPr>
        <w:t>, un evento importante nel calendario musicale estone, dal 2006.</w:t>
      </w:r>
    </w:p>
    <w:p w14:paraId="74D883E8" w14:textId="77777777" w:rsidR="000F2DB3" w:rsidRDefault="000F2DB3" w:rsidP="000F2DB3">
      <w:pPr>
        <w:pStyle w:val="NormaleWeb"/>
        <w:shd w:val="clear" w:color="auto" w:fill="FFFFFF"/>
        <w:spacing w:before="0" w:beforeAutospacing="0" w:after="188" w:afterAutospacing="0"/>
        <w:jc w:val="both"/>
        <w:rPr>
          <w:rFonts w:ascii="Open Sans" w:hAnsi="Open Sans" w:cs="Open Sans"/>
          <w:color w:val="000000"/>
          <w:sz w:val="22"/>
          <w:szCs w:val="22"/>
        </w:rPr>
      </w:pPr>
      <w:proofErr w:type="spellStart"/>
      <w:r>
        <w:rPr>
          <w:rFonts w:ascii="Open Sans" w:hAnsi="Open Sans" w:cs="Open Sans"/>
          <w:color w:val="000000"/>
          <w:sz w:val="22"/>
          <w:szCs w:val="22"/>
        </w:rPr>
        <w:t>Tõnu</w:t>
      </w:r>
      <w:proofErr w:type="spellEnd"/>
      <w:r>
        <w:rPr>
          <w:rFonts w:ascii="Open Sans" w:hAnsi="Open Sans" w:cs="Open Sans"/>
          <w:color w:val="000000"/>
          <w:sz w:val="22"/>
          <w:szCs w:val="22"/>
        </w:rPr>
        <w:t xml:space="preserve"> </w:t>
      </w:r>
      <w:proofErr w:type="spellStart"/>
      <w:r>
        <w:rPr>
          <w:rFonts w:ascii="Open Sans" w:hAnsi="Open Sans" w:cs="Open Sans"/>
          <w:color w:val="000000"/>
          <w:sz w:val="22"/>
          <w:szCs w:val="22"/>
        </w:rPr>
        <w:t>Kaljuste</w:t>
      </w:r>
      <w:proofErr w:type="spellEnd"/>
      <w:r>
        <w:rPr>
          <w:rFonts w:ascii="Open Sans" w:hAnsi="Open Sans" w:cs="Open Sans"/>
          <w:color w:val="000000"/>
          <w:sz w:val="22"/>
          <w:szCs w:val="22"/>
        </w:rPr>
        <w:t xml:space="preserve"> è membro dell'Accademia Reale Svedese di Musica, ha ricevuto l'</w:t>
      </w:r>
      <w:r>
        <w:rPr>
          <w:rFonts w:ascii="Open Sans" w:hAnsi="Open Sans" w:cs="Open Sans"/>
          <w:i/>
          <w:iCs/>
          <w:color w:val="000000"/>
          <w:sz w:val="22"/>
          <w:szCs w:val="22"/>
        </w:rPr>
        <w:t>ABC International Music Award</w:t>
      </w:r>
      <w:r>
        <w:rPr>
          <w:rFonts w:ascii="Open Sans" w:hAnsi="Open Sans" w:cs="Open Sans"/>
          <w:color w:val="000000"/>
          <w:sz w:val="22"/>
          <w:szCs w:val="22"/>
        </w:rPr>
        <w:t xml:space="preserve"> del Giappone e il Premio Robert </w:t>
      </w:r>
      <w:proofErr w:type="spellStart"/>
      <w:r>
        <w:rPr>
          <w:rFonts w:ascii="Open Sans" w:hAnsi="Open Sans" w:cs="Open Sans"/>
          <w:color w:val="000000"/>
          <w:sz w:val="22"/>
          <w:szCs w:val="22"/>
        </w:rPr>
        <w:t>Edler</w:t>
      </w:r>
      <w:proofErr w:type="spellEnd"/>
      <w:r>
        <w:rPr>
          <w:rFonts w:ascii="Open Sans" w:hAnsi="Open Sans" w:cs="Open Sans"/>
          <w:color w:val="000000"/>
          <w:sz w:val="22"/>
          <w:szCs w:val="22"/>
        </w:rPr>
        <w:t xml:space="preserve"> per la musica corale. </w:t>
      </w:r>
      <w:proofErr w:type="spellStart"/>
      <w:r>
        <w:rPr>
          <w:rFonts w:ascii="Open Sans" w:hAnsi="Open Sans" w:cs="Open Sans"/>
          <w:color w:val="000000"/>
          <w:sz w:val="22"/>
          <w:szCs w:val="22"/>
        </w:rPr>
        <w:t>Tõnu</w:t>
      </w:r>
      <w:proofErr w:type="spellEnd"/>
      <w:r>
        <w:rPr>
          <w:rFonts w:ascii="Open Sans" w:hAnsi="Open Sans" w:cs="Open Sans"/>
          <w:color w:val="000000"/>
          <w:sz w:val="22"/>
          <w:szCs w:val="22"/>
        </w:rPr>
        <w:t xml:space="preserve"> </w:t>
      </w:r>
      <w:proofErr w:type="spellStart"/>
      <w:r>
        <w:rPr>
          <w:rFonts w:ascii="Open Sans" w:hAnsi="Open Sans" w:cs="Open Sans"/>
          <w:color w:val="000000"/>
          <w:sz w:val="22"/>
          <w:szCs w:val="22"/>
        </w:rPr>
        <w:t>Kaljuste</w:t>
      </w:r>
      <w:proofErr w:type="spellEnd"/>
      <w:r>
        <w:rPr>
          <w:rFonts w:ascii="Open Sans" w:hAnsi="Open Sans" w:cs="Open Sans"/>
          <w:color w:val="000000"/>
          <w:sz w:val="22"/>
          <w:szCs w:val="22"/>
        </w:rPr>
        <w:t xml:space="preserve"> è stato insignito di numerosi premi nella sua nativa Estonia: l'Ordine della Stella Bianca (1998), l'Ordine dello Stemma Nazionale (2000), la prima Medaglia di Santa Maria dalla congregazione della Cattedrale di Santa Maria di Tallinn (2000), il Premio Principale del Fondo Culturale dell'Estonia (2004), diversi premi culturali nazionali per l'esecuzione della musica di </w:t>
      </w:r>
      <w:proofErr w:type="spellStart"/>
      <w:r>
        <w:rPr>
          <w:rFonts w:ascii="Open Sans" w:hAnsi="Open Sans" w:cs="Open Sans"/>
          <w:color w:val="000000"/>
          <w:sz w:val="22"/>
          <w:szCs w:val="22"/>
        </w:rPr>
        <w:t>Veljo</w:t>
      </w:r>
      <w:proofErr w:type="spellEnd"/>
      <w:r>
        <w:rPr>
          <w:rFonts w:ascii="Open Sans" w:hAnsi="Open Sans" w:cs="Open Sans"/>
          <w:color w:val="000000"/>
          <w:sz w:val="22"/>
          <w:szCs w:val="22"/>
        </w:rPr>
        <w:t xml:space="preserve"> </w:t>
      </w:r>
      <w:proofErr w:type="spellStart"/>
      <w:r>
        <w:rPr>
          <w:rFonts w:ascii="Open Sans" w:hAnsi="Open Sans" w:cs="Open Sans"/>
          <w:color w:val="000000"/>
          <w:sz w:val="22"/>
          <w:szCs w:val="22"/>
        </w:rPr>
        <w:t>Tormis</w:t>
      </w:r>
      <w:proofErr w:type="spellEnd"/>
      <w:r>
        <w:rPr>
          <w:rFonts w:ascii="Open Sans" w:hAnsi="Open Sans" w:cs="Open Sans"/>
          <w:color w:val="000000"/>
          <w:sz w:val="22"/>
          <w:szCs w:val="22"/>
        </w:rPr>
        <w:t xml:space="preserve"> (</w:t>
      </w:r>
      <w:r>
        <w:rPr>
          <w:rFonts w:ascii="Open Sans" w:hAnsi="Open Sans" w:cs="Open Sans"/>
          <w:i/>
          <w:iCs/>
          <w:color w:val="000000"/>
          <w:sz w:val="22"/>
          <w:szCs w:val="22"/>
        </w:rPr>
        <w:t>Ballate estoni</w:t>
      </w:r>
      <w:r>
        <w:rPr>
          <w:rFonts w:ascii="Open Sans" w:hAnsi="Open Sans" w:cs="Open Sans"/>
          <w:color w:val="000000"/>
          <w:sz w:val="22"/>
          <w:szCs w:val="22"/>
        </w:rPr>
        <w:t xml:space="preserve"> nel 2005, </w:t>
      </w:r>
      <w:r>
        <w:rPr>
          <w:rFonts w:ascii="Open Sans" w:hAnsi="Open Sans" w:cs="Open Sans"/>
          <w:i/>
          <w:iCs/>
          <w:color w:val="000000"/>
          <w:sz w:val="22"/>
          <w:szCs w:val="22"/>
        </w:rPr>
        <w:t>Canzoni femminili estoni</w:t>
      </w:r>
      <w:r>
        <w:rPr>
          <w:rFonts w:ascii="Open Sans" w:hAnsi="Open Sans" w:cs="Open Sans"/>
          <w:color w:val="000000"/>
          <w:sz w:val="22"/>
          <w:szCs w:val="22"/>
        </w:rPr>
        <w:t xml:space="preserve"> nel 2007, </w:t>
      </w:r>
      <w:r>
        <w:rPr>
          <w:rFonts w:ascii="Open Sans" w:hAnsi="Open Sans" w:cs="Open Sans"/>
          <w:i/>
          <w:iCs/>
          <w:color w:val="000000"/>
          <w:sz w:val="22"/>
          <w:szCs w:val="22"/>
        </w:rPr>
        <w:t>Canzoni maschili estoni</w:t>
      </w:r>
      <w:r>
        <w:rPr>
          <w:rFonts w:ascii="Open Sans" w:hAnsi="Open Sans" w:cs="Open Sans"/>
          <w:color w:val="000000"/>
          <w:sz w:val="22"/>
          <w:szCs w:val="22"/>
        </w:rPr>
        <w:t xml:space="preserve"> nel 2009), il Premio per l'Interpretazione del Concilio Musicale Estone (2010), il Premio per la Cultura del Ministero degli Affari Esteri (2011).</w:t>
      </w:r>
    </w:p>
    <w:p w14:paraId="04A3A219" w14:textId="77777777" w:rsidR="000F2DB3" w:rsidRDefault="000F2DB3" w:rsidP="009B7C0E">
      <w:pPr>
        <w:jc w:val="center"/>
        <w:rPr>
          <w:rFonts w:ascii="Montserrat" w:eastAsia="Times New Roman" w:hAnsi="Montserrat" w:cs="Open Sans"/>
          <w:sz w:val="28"/>
          <w:szCs w:val="28"/>
          <w:lang w:eastAsia="it-IT"/>
        </w:rPr>
      </w:pPr>
    </w:p>
    <w:p w14:paraId="332CEF56" w14:textId="77777777" w:rsidR="000F2DB3" w:rsidRDefault="000F2DB3" w:rsidP="009B7C0E">
      <w:pPr>
        <w:jc w:val="center"/>
        <w:rPr>
          <w:rFonts w:ascii="Montserrat" w:eastAsia="Times New Roman" w:hAnsi="Montserrat" w:cs="Open Sans"/>
          <w:sz w:val="28"/>
          <w:szCs w:val="28"/>
          <w:lang w:eastAsia="it-IT"/>
        </w:rPr>
      </w:pPr>
    </w:p>
    <w:p w14:paraId="453867DA" w14:textId="1B76ADA8" w:rsidR="009E788F" w:rsidRPr="009B7C0E" w:rsidRDefault="000F2DB3" w:rsidP="009B7C0E">
      <w:pPr>
        <w:jc w:val="center"/>
        <w:rPr>
          <w:rFonts w:ascii="Open Sans" w:hAnsi="Open Sans" w:cs="Open Sans"/>
          <w:color w:val="FF0000"/>
        </w:rPr>
      </w:pPr>
      <w:r w:rsidRPr="009B7C0E">
        <w:rPr>
          <w:rFonts w:ascii="Montserrat" w:eastAsia="Times New Roman" w:hAnsi="Montserrat" w:cs="Open Sans"/>
          <w:sz w:val="28"/>
          <w:szCs w:val="28"/>
          <w:lang w:eastAsia="it-IT"/>
        </w:rPr>
        <w:lastRenderedPageBreak/>
        <w:t>ESTONIAN PHILHARMONIC CHAMBER CHOIR</w:t>
      </w:r>
    </w:p>
    <w:p w14:paraId="5B488F61" w14:textId="566B531B" w:rsidR="009E788F" w:rsidRPr="009B7C0E" w:rsidRDefault="009E788F" w:rsidP="00BF03B4">
      <w:pPr>
        <w:spacing w:line="276" w:lineRule="auto"/>
        <w:jc w:val="both"/>
        <w:rPr>
          <w:rFonts w:ascii="Open Sans" w:hAnsi="Open Sans" w:cs="Open Sans"/>
        </w:rPr>
      </w:pPr>
      <w:r w:rsidRPr="009B7C0E">
        <w:rPr>
          <w:rFonts w:ascii="Open Sans" w:hAnsi="Open Sans" w:cs="Open Sans"/>
        </w:rPr>
        <w:t>L'</w:t>
      </w:r>
      <w:proofErr w:type="spellStart"/>
      <w:r w:rsidRPr="009B7C0E">
        <w:rPr>
          <w:rFonts w:ascii="Open Sans" w:hAnsi="Open Sans" w:cs="Open Sans"/>
        </w:rPr>
        <w:t>Estonian</w:t>
      </w:r>
      <w:proofErr w:type="spellEnd"/>
      <w:r w:rsidRPr="009B7C0E">
        <w:rPr>
          <w:rFonts w:ascii="Open Sans" w:hAnsi="Open Sans" w:cs="Open Sans"/>
        </w:rPr>
        <w:t xml:space="preserve"> Philharmonic Chamber </w:t>
      </w:r>
      <w:proofErr w:type="spellStart"/>
      <w:r w:rsidRPr="009B7C0E">
        <w:rPr>
          <w:rFonts w:ascii="Open Sans" w:hAnsi="Open Sans" w:cs="Open Sans"/>
        </w:rPr>
        <w:t>Choir</w:t>
      </w:r>
      <w:proofErr w:type="spellEnd"/>
      <w:r w:rsidRPr="009B7C0E">
        <w:rPr>
          <w:rFonts w:ascii="Open Sans" w:hAnsi="Open Sans" w:cs="Open Sans"/>
        </w:rPr>
        <w:t xml:space="preserve"> (EPCC) è tra i più famosi gruppi musicali estoni del mondo. Il </w:t>
      </w:r>
      <w:r w:rsidR="004A1218" w:rsidRPr="009B7C0E">
        <w:rPr>
          <w:rFonts w:ascii="Open Sans" w:hAnsi="Open Sans" w:cs="Open Sans"/>
        </w:rPr>
        <w:t>C</w:t>
      </w:r>
      <w:r w:rsidRPr="009B7C0E">
        <w:rPr>
          <w:rFonts w:ascii="Open Sans" w:hAnsi="Open Sans" w:cs="Open Sans"/>
        </w:rPr>
        <w:t xml:space="preserve">oro è stato fondato nel 1981 da </w:t>
      </w:r>
      <w:proofErr w:type="spellStart"/>
      <w:r w:rsidRPr="009B7C0E">
        <w:rPr>
          <w:rFonts w:ascii="Open Sans" w:hAnsi="Open Sans" w:cs="Open Sans"/>
        </w:rPr>
        <w:t>Tõnu</w:t>
      </w:r>
      <w:proofErr w:type="spellEnd"/>
      <w:r w:rsidRPr="009B7C0E">
        <w:rPr>
          <w:rFonts w:ascii="Open Sans" w:hAnsi="Open Sans" w:cs="Open Sans"/>
        </w:rPr>
        <w:t xml:space="preserve"> </w:t>
      </w:r>
      <w:proofErr w:type="spellStart"/>
      <w:r w:rsidRPr="009B7C0E">
        <w:rPr>
          <w:rFonts w:ascii="Open Sans" w:hAnsi="Open Sans" w:cs="Open Sans"/>
        </w:rPr>
        <w:t>Kaljuste</w:t>
      </w:r>
      <w:proofErr w:type="spellEnd"/>
      <w:r w:rsidRPr="009B7C0E">
        <w:rPr>
          <w:rFonts w:ascii="Open Sans" w:hAnsi="Open Sans" w:cs="Open Sans"/>
        </w:rPr>
        <w:t xml:space="preserve">, che ne è stato direttore artistico e direttore principale per vent’anni. Tale ruolo è stato poi ricoperto dal musicista inglese Paul </w:t>
      </w:r>
      <w:proofErr w:type="spellStart"/>
      <w:r w:rsidRPr="009B7C0E">
        <w:rPr>
          <w:rFonts w:ascii="Open Sans" w:hAnsi="Open Sans" w:cs="Open Sans"/>
        </w:rPr>
        <w:t>Hillier</w:t>
      </w:r>
      <w:proofErr w:type="spellEnd"/>
      <w:r w:rsidRPr="009B7C0E">
        <w:rPr>
          <w:rFonts w:ascii="Open Sans" w:hAnsi="Open Sans" w:cs="Open Sans"/>
        </w:rPr>
        <w:t xml:space="preserve"> dal 2001 al 2007. Daniel Reuss ne è stato il direttore dal 2008 al 2014 e </w:t>
      </w:r>
      <w:proofErr w:type="spellStart"/>
      <w:r w:rsidRPr="009B7C0E">
        <w:rPr>
          <w:rFonts w:ascii="Open Sans" w:hAnsi="Open Sans" w:cs="Open Sans"/>
        </w:rPr>
        <w:t>Kaspars</w:t>
      </w:r>
      <w:proofErr w:type="spellEnd"/>
      <w:r w:rsidRPr="009B7C0E">
        <w:rPr>
          <w:rFonts w:ascii="Open Sans" w:hAnsi="Open Sans" w:cs="Open Sans"/>
        </w:rPr>
        <w:t xml:space="preserve"> </w:t>
      </w:r>
      <w:proofErr w:type="spellStart"/>
      <w:r w:rsidRPr="009B7C0E">
        <w:rPr>
          <w:rFonts w:ascii="Open Sans" w:hAnsi="Open Sans" w:cs="Open Sans"/>
        </w:rPr>
        <w:t>Putniņš</w:t>
      </w:r>
      <w:proofErr w:type="spellEnd"/>
      <w:r w:rsidRPr="009B7C0E">
        <w:rPr>
          <w:rFonts w:ascii="Open Sans" w:hAnsi="Open Sans" w:cs="Open Sans"/>
        </w:rPr>
        <w:t xml:space="preserve"> dal 2014 al 2021. Dalla stagione 2021/22 </w:t>
      </w:r>
      <w:proofErr w:type="spellStart"/>
      <w:r w:rsidRPr="009B7C0E">
        <w:rPr>
          <w:rFonts w:ascii="Open Sans" w:hAnsi="Open Sans" w:cs="Open Sans"/>
        </w:rPr>
        <w:t>Tõnu</w:t>
      </w:r>
      <w:proofErr w:type="spellEnd"/>
      <w:r w:rsidRPr="009B7C0E">
        <w:rPr>
          <w:rFonts w:ascii="Open Sans" w:hAnsi="Open Sans" w:cs="Open Sans"/>
        </w:rPr>
        <w:t xml:space="preserve"> </w:t>
      </w:r>
      <w:proofErr w:type="spellStart"/>
      <w:r w:rsidRPr="009B7C0E">
        <w:rPr>
          <w:rFonts w:ascii="Open Sans" w:hAnsi="Open Sans" w:cs="Open Sans"/>
        </w:rPr>
        <w:t>Kaljuste</w:t>
      </w:r>
      <w:proofErr w:type="spellEnd"/>
      <w:r w:rsidRPr="009B7C0E">
        <w:rPr>
          <w:rFonts w:ascii="Open Sans" w:hAnsi="Open Sans" w:cs="Open Sans"/>
        </w:rPr>
        <w:t xml:space="preserve"> è tornato a esserne il direttore artistico e principale.</w:t>
      </w:r>
    </w:p>
    <w:p w14:paraId="7B6D29A3" w14:textId="33D826D8" w:rsidR="009E788F" w:rsidRPr="009B7C0E" w:rsidRDefault="009E788F" w:rsidP="00BF03B4">
      <w:pPr>
        <w:spacing w:line="276" w:lineRule="auto"/>
        <w:jc w:val="both"/>
        <w:rPr>
          <w:rFonts w:ascii="Open Sans" w:hAnsi="Open Sans" w:cs="Open Sans"/>
        </w:rPr>
      </w:pPr>
      <w:r w:rsidRPr="009B7C0E">
        <w:rPr>
          <w:rFonts w:ascii="Open Sans" w:hAnsi="Open Sans" w:cs="Open Sans"/>
        </w:rPr>
        <w:t xml:space="preserve">Il repertorio del </w:t>
      </w:r>
      <w:r w:rsidR="00471DEE" w:rsidRPr="009B7C0E">
        <w:rPr>
          <w:rFonts w:ascii="Open Sans" w:hAnsi="Open Sans" w:cs="Open Sans"/>
        </w:rPr>
        <w:t>C</w:t>
      </w:r>
      <w:r w:rsidRPr="009B7C0E">
        <w:rPr>
          <w:rFonts w:ascii="Open Sans" w:hAnsi="Open Sans" w:cs="Open Sans"/>
        </w:rPr>
        <w:t xml:space="preserve">oro spazia dal canto gregoriano al barocco, fino alla musica del ventunesimo secolo, con una particolare attenzione per le opere di compositori estoni quali Arvo </w:t>
      </w:r>
      <w:proofErr w:type="spellStart"/>
      <w:r w:rsidRPr="009B7C0E">
        <w:rPr>
          <w:rFonts w:ascii="Open Sans" w:hAnsi="Open Sans" w:cs="Open Sans"/>
        </w:rPr>
        <w:t>Pärt</w:t>
      </w:r>
      <w:proofErr w:type="spellEnd"/>
      <w:r w:rsidRPr="009B7C0E">
        <w:rPr>
          <w:rFonts w:ascii="Open Sans" w:hAnsi="Open Sans" w:cs="Open Sans"/>
        </w:rPr>
        <w:t xml:space="preserve">, </w:t>
      </w:r>
      <w:proofErr w:type="spellStart"/>
      <w:r w:rsidRPr="009B7C0E">
        <w:rPr>
          <w:rFonts w:ascii="Open Sans" w:hAnsi="Open Sans" w:cs="Open Sans"/>
        </w:rPr>
        <w:t>Veljo</w:t>
      </w:r>
      <w:proofErr w:type="spellEnd"/>
      <w:r w:rsidRPr="009B7C0E">
        <w:rPr>
          <w:rFonts w:ascii="Open Sans" w:hAnsi="Open Sans" w:cs="Open Sans"/>
        </w:rPr>
        <w:t xml:space="preserve"> </w:t>
      </w:r>
      <w:proofErr w:type="spellStart"/>
      <w:r w:rsidRPr="009B7C0E">
        <w:rPr>
          <w:rFonts w:ascii="Open Sans" w:hAnsi="Open Sans" w:cs="Open Sans"/>
        </w:rPr>
        <w:t>Tormis</w:t>
      </w:r>
      <w:proofErr w:type="spellEnd"/>
      <w:r w:rsidRPr="009B7C0E">
        <w:rPr>
          <w:rFonts w:ascii="Open Sans" w:hAnsi="Open Sans" w:cs="Open Sans"/>
        </w:rPr>
        <w:t xml:space="preserve">, Erkki-Sven </w:t>
      </w:r>
      <w:proofErr w:type="spellStart"/>
      <w:r w:rsidRPr="009B7C0E">
        <w:rPr>
          <w:rFonts w:ascii="Open Sans" w:hAnsi="Open Sans" w:cs="Open Sans"/>
        </w:rPr>
        <w:t>Tüür</w:t>
      </w:r>
      <w:proofErr w:type="spellEnd"/>
      <w:r w:rsidRPr="009B7C0E">
        <w:rPr>
          <w:rFonts w:ascii="Open Sans" w:hAnsi="Open Sans" w:cs="Open Sans"/>
        </w:rPr>
        <w:t xml:space="preserve">, Galina </w:t>
      </w:r>
      <w:proofErr w:type="spellStart"/>
      <w:r w:rsidRPr="009B7C0E">
        <w:rPr>
          <w:rFonts w:ascii="Open Sans" w:hAnsi="Open Sans" w:cs="Open Sans"/>
        </w:rPr>
        <w:t>Grigorjeva</w:t>
      </w:r>
      <w:proofErr w:type="spellEnd"/>
      <w:r w:rsidRPr="009B7C0E">
        <w:rPr>
          <w:rFonts w:ascii="Open Sans" w:hAnsi="Open Sans" w:cs="Open Sans"/>
        </w:rPr>
        <w:t xml:space="preserve">, </w:t>
      </w:r>
      <w:proofErr w:type="spellStart"/>
      <w:r w:rsidRPr="009B7C0E">
        <w:rPr>
          <w:rFonts w:ascii="Open Sans" w:hAnsi="Open Sans" w:cs="Open Sans"/>
        </w:rPr>
        <w:t>Toivo</w:t>
      </w:r>
      <w:proofErr w:type="spellEnd"/>
      <w:r w:rsidRPr="009B7C0E">
        <w:rPr>
          <w:rFonts w:ascii="Open Sans" w:hAnsi="Open Sans" w:cs="Open Sans"/>
        </w:rPr>
        <w:t xml:space="preserve"> </w:t>
      </w:r>
      <w:proofErr w:type="spellStart"/>
      <w:r w:rsidRPr="009B7C0E">
        <w:rPr>
          <w:rFonts w:ascii="Open Sans" w:hAnsi="Open Sans" w:cs="Open Sans"/>
        </w:rPr>
        <w:t>Tulev</w:t>
      </w:r>
      <w:proofErr w:type="spellEnd"/>
      <w:r w:rsidRPr="009B7C0E">
        <w:rPr>
          <w:rFonts w:ascii="Open Sans" w:hAnsi="Open Sans" w:cs="Open Sans"/>
        </w:rPr>
        <w:t xml:space="preserve">, </w:t>
      </w:r>
      <w:proofErr w:type="spellStart"/>
      <w:r w:rsidRPr="009B7C0E">
        <w:rPr>
          <w:rFonts w:ascii="Open Sans" w:hAnsi="Open Sans" w:cs="Open Sans"/>
        </w:rPr>
        <w:t>Tõnu</w:t>
      </w:r>
      <w:proofErr w:type="spellEnd"/>
      <w:r w:rsidRPr="009B7C0E">
        <w:rPr>
          <w:rFonts w:ascii="Open Sans" w:hAnsi="Open Sans" w:cs="Open Sans"/>
        </w:rPr>
        <w:t xml:space="preserve"> </w:t>
      </w:r>
      <w:proofErr w:type="spellStart"/>
      <w:r w:rsidRPr="009B7C0E">
        <w:rPr>
          <w:rFonts w:ascii="Open Sans" w:hAnsi="Open Sans" w:cs="Open Sans"/>
        </w:rPr>
        <w:t>Kõrvits</w:t>
      </w:r>
      <w:proofErr w:type="spellEnd"/>
      <w:r w:rsidRPr="009B7C0E">
        <w:rPr>
          <w:rFonts w:ascii="Open Sans" w:hAnsi="Open Sans" w:cs="Open Sans"/>
        </w:rPr>
        <w:t>. Il Coro sostiene una media di 60/70 concerti a stagione, in Estonia e all'estero.</w:t>
      </w:r>
    </w:p>
    <w:p w14:paraId="25E354BE" w14:textId="07CD88E0" w:rsidR="009E788F" w:rsidRPr="009B7C0E" w:rsidRDefault="009E788F" w:rsidP="00BF03B4">
      <w:pPr>
        <w:spacing w:line="276" w:lineRule="auto"/>
        <w:jc w:val="both"/>
        <w:rPr>
          <w:rFonts w:ascii="Open Sans" w:hAnsi="Open Sans" w:cs="Open Sans"/>
        </w:rPr>
      </w:pPr>
      <w:r w:rsidRPr="009B7C0E">
        <w:rPr>
          <w:rFonts w:ascii="Open Sans" w:hAnsi="Open Sans" w:cs="Open Sans"/>
        </w:rPr>
        <w:t xml:space="preserve">L’EPCC ha collaborato con direttori di grande rilievo: Claudio Abbado, Helmuth </w:t>
      </w:r>
      <w:proofErr w:type="spellStart"/>
      <w:r w:rsidRPr="009B7C0E">
        <w:rPr>
          <w:rFonts w:ascii="Open Sans" w:hAnsi="Open Sans" w:cs="Open Sans"/>
        </w:rPr>
        <w:t>Rilling</w:t>
      </w:r>
      <w:proofErr w:type="spellEnd"/>
      <w:r w:rsidRPr="009B7C0E">
        <w:rPr>
          <w:rFonts w:ascii="Open Sans" w:hAnsi="Open Sans" w:cs="Open Sans"/>
        </w:rPr>
        <w:t xml:space="preserve">, Eric Ericson, </w:t>
      </w:r>
      <w:proofErr w:type="spellStart"/>
      <w:r w:rsidRPr="009B7C0E">
        <w:rPr>
          <w:rFonts w:ascii="Open Sans" w:hAnsi="Open Sans" w:cs="Open Sans"/>
        </w:rPr>
        <w:t>Neeme</w:t>
      </w:r>
      <w:proofErr w:type="spellEnd"/>
      <w:r w:rsidRPr="009B7C0E">
        <w:rPr>
          <w:rFonts w:ascii="Open Sans" w:hAnsi="Open Sans" w:cs="Open Sans"/>
        </w:rPr>
        <w:t xml:space="preserve"> </w:t>
      </w:r>
      <w:proofErr w:type="spellStart"/>
      <w:r w:rsidRPr="009B7C0E">
        <w:rPr>
          <w:rFonts w:ascii="Open Sans" w:hAnsi="Open Sans" w:cs="Open Sans"/>
        </w:rPr>
        <w:t>Järvi</w:t>
      </w:r>
      <w:proofErr w:type="spellEnd"/>
      <w:r w:rsidRPr="009B7C0E">
        <w:rPr>
          <w:rFonts w:ascii="Open Sans" w:hAnsi="Open Sans" w:cs="Open Sans"/>
        </w:rPr>
        <w:t xml:space="preserve">, Paavo </w:t>
      </w:r>
      <w:proofErr w:type="spellStart"/>
      <w:r w:rsidRPr="009B7C0E">
        <w:rPr>
          <w:rFonts w:ascii="Open Sans" w:hAnsi="Open Sans" w:cs="Open Sans"/>
        </w:rPr>
        <w:t>Järvi</w:t>
      </w:r>
      <w:proofErr w:type="spellEnd"/>
      <w:r w:rsidRPr="009B7C0E">
        <w:rPr>
          <w:rFonts w:ascii="Open Sans" w:hAnsi="Open Sans" w:cs="Open Sans"/>
        </w:rPr>
        <w:t xml:space="preserve">, Roland </w:t>
      </w:r>
      <w:proofErr w:type="spellStart"/>
      <w:r w:rsidRPr="009B7C0E">
        <w:rPr>
          <w:rFonts w:ascii="Open Sans" w:hAnsi="Open Sans" w:cs="Open Sans"/>
        </w:rPr>
        <w:t>Böer</w:t>
      </w:r>
      <w:proofErr w:type="spellEnd"/>
      <w:r w:rsidRPr="009B7C0E">
        <w:rPr>
          <w:rFonts w:ascii="Open Sans" w:hAnsi="Open Sans" w:cs="Open Sans"/>
        </w:rPr>
        <w:t xml:space="preserve">, Frieder Bernius, Stephen Layton, Marc Minkowski, Christoph </w:t>
      </w:r>
      <w:proofErr w:type="spellStart"/>
      <w:r w:rsidRPr="009B7C0E">
        <w:rPr>
          <w:rFonts w:ascii="Open Sans" w:hAnsi="Open Sans" w:cs="Open Sans"/>
        </w:rPr>
        <w:t>Poppen</w:t>
      </w:r>
      <w:proofErr w:type="spellEnd"/>
      <w:r w:rsidRPr="009B7C0E">
        <w:rPr>
          <w:rFonts w:ascii="Open Sans" w:hAnsi="Open Sans" w:cs="Open Sans"/>
        </w:rPr>
        <w:t xml:space="preserve">, Sir Colin Davis, Louis </w:t>
      </w:r>
      <w:proofErr w:type="spellStart"/>
      <w:r w:rsidRPr="009B7C0E">
        <w:rPr>
          <w:rFonts w:ascii="Open Sans" w:hAnsi="Open Sans" w:cs="Open Sans"/>
        </w:rPr>
        <w:t>Langree</w:t>
      </w:r>
      <w:proofErr w:type="spellEnd"/>
      <w:r w:rsidRPr="009B7C0E">
        <w:rPr>
          <w:rFonts w:ascii="Open Sans" w:hAnsi="Open Sans" w:cs="Open Sans"/>
        </w:rPr>
        <w:t xml:space="preserve">, Andrés Orozco-Estrada, </w:t>
      </w:r>
      <w:r w:rsidR="005F25BF" w:rsidRPr="009B7C0E">
        <w:rPr>
          <w:rFonts w:ascii="Open Sans" w:hAnsi="Open Sans" w:cs="Open Sans"/>
        </w:rPr>
        <w:t xml:space="preserve">Ward </w:t>
      </w:r>
      <w:proofErr w:type="spellStart"/>
      <w:r w:rsidR="005F25BF" w:rsidRPr="009B7C0E">
        <w:rPr>
          <w:rFonts w:ascii="Open Sans" w:hAnsi="Open Sans" w:cs="Open Sans"/>
        </w:rPr>
        <w:t>Swingle</w:t>
      </w:r>
      <w:proofErr w:type="spellEnd"/>
      <w:r w:rsidR="005F25BF" w:rsidRPr="009B7C0E">
        <w:rPr>
          <w:rFonts w:ascii="Open Sans" w:hAnsi="Open Sans" w:cs="Open Sans"/>
        </w:rPr>
        <w:t xml:space="preserve">, Nikolai Alekseyev, </w:t>
      </w:r>
      <w:proofErr w:type="spellStart"/>
      <w:r w:rsidR="005F25BF" w:rsidRPr="009B7C0E">
        <w:rPr>
          <w:rFonts w:ascii="Open Sans" w:hAnsi="Open Sans" w:cs="Open Sans"/>
        </w:rPr>
        <w:t>Olari</w:t>
      </w:r>
      <w:proofErr w:type="spellEnd"/>
      <w:r w:rsidR="005F25BF" w:rsidRPr="009B7C0E">
        <w:rPr>
          <w:rFonts w:ascii="Open Sans" w:hAnsi="Open Sans" w:cs="Open Sans"/>
        </w:rPr>
        <w:t xml:space="preserve"> </w:t>
      </w:r>
      <w:proofErr w:type="spellStart"/>
      <w:r w:rsidR="005F25BF" w:rsidRPr="009B7C0E">
        <w:rPr>
          <w:rFonts w:ascii="Open Sans" w:hAnsi="Open Sans" w:cs="Open Sans"/>
        </w:rPr>
        <w:t>Elts</w:t>
      </w:r>
      <w:proofErr w:type="spellEnd"/>
      <w:r w:rsidR="005F25BF" w:rsidRPr="009B7C0E">
        <w:rPr>
          <w:rFonts w:ascii="Open Sans" w:hAnsi="Open Sans" w:cs="Open Sans"/>
        </w:rPr>
        <w:t xml:space="preserve">, Gregory Rose, Andrew Lawrence-King, Gottfried von </w:t>
      </w:r>
      <w:proofErr w:type="spellStart"/>
      <w:r w:rsidR="005F25BF" w:rsidRPr="009B7C0E">
        <w:rPr>
          <w:rFonts w:ascii="Open Sans" w:hAnsi="Open Sans" w:cs="Open Sans"/>
        </w:rPr>
        <w:t>der</w:t>
      </w:r>
      <w:proofErr w:type="spellEnd"/>
      <w:r w:rsidR="005F25BF" w:rsidRPr="009B7C0E">
        <w:rPr>
          <w:rFonts w:ascii="Open Sans" w:hAnsi="Open Sans" w:cs="Open Sans"/>
        </w:rPr>
        <w:t xml:space="preserve"> </w:t>
      </w:r>
      <w:proofErr w:type="spellStart"/>
      <w:r w:rsidR="005F25BF" w:rsidRPr="009B7C0E">
        <w:rPr>
          <w:rFonts w:ascii="Open Sans" w:hAnsi="Open Sans" w:cs="Open Sans"/>
        </w:rPr>
        <w:t>Goltz</w:t>
      </w:r>
      <w:proofErr w:type="spellEnd"/>
      <w:r w:rsidR="005F25BF" w:rsidRPr="009B7C0E">
        <w:rPr>
          <w:rFonts w:ascii="Open Sans" w:hAnsi="Open Sans" w:cs="Open Sans"/>
        </w:rPr>
        <w:t xml:space="preserve">, </w:t>
      </w:r>
      <w:proofErr w:type="spellStart"/>
      <w:r w:rsidR="005F25BF" w:rsidRPr="009B7C0E">
        <w:rPr>
          <w:rFonts w:ascii="Open Sans" w:hAnsi="Open Sans" w:cs="Open Sans"/>
        </w:rPr>
        <w:t>Anu</w:t>
      </w:r>
      <w:proofErr w:type="spellEnd"/>
      <w:r w:rsidR="005F25BF" w:rsidRPr="009B7C0E">
        <w:rPr>
          <w:rFonts w:ascii="Open Sans" w:hAnsi="Open Sans" w:cs="Open Sans"/>
        </w:rPr>
        <w:t xml:space="preserve"> Tali, </w:t>
      </w:r>
      <w:proofErr w:type="spellStart"/>
      <w:r w:rsidR="005F25BF" w:rsidRPr="009B7C0E">
        <w:rPr>
          <w:rFonts w:ascii="Open Sans" w:hAnsi="Open Sans" w:cs="Open Sans"/>
        </w:rPr>
        <w:t>Mirga</w:t>
      </w:r>
      <w:proofErr w:type="spellEnd"/>
      <w:r w:rsidR="005F25BF" w:rsidRPr="009B7C0E">
        <w:rPr>
          <w:rFonts w:ascii="Open Sans" w:hAnsi="Open Sans" w:cs="Open Sans"/>
        </w:rPr>
        <w:t xml:space="preserve"> </w:t>
      </w:r>
      <w:proofErr w:type="spellStart"/>
      <w:r w:rsidR="005F25BF" w:rsidRPr="009B7C0E">
        <w:rPr>
          <w:rFonts w:ascii="Open Sans" w:hAnsi="Open Sans" w:cs="Open Sans"/>
        </w:rPr>
        <w:t>Gražinytė-Tyla</w:t>
      </w:r>
      <w:proofErr w:type="spellEnd"/>
      <w:r w:rsidR="005F25BF" w:rsidRPr="009B7C0E">
        <w:rPr>
          <w:rFonts w:ascii="Open Sans" w:hAnsi="Open Sans" w:cs="Open Sans"/>
        </w:rPr>
        <w:t xml:space="preserve">, Peter Phillips, </w:t>
      </w:r>
      <w:r w:rsidRPr="009B7C0E">
        <w:rPr>
          <w:rFonts w:ascii="Open Sans" w:hAnsi="Open Sans" w:cs="Open Sans"/>
        </w:rPr>
        <w:t xml:space="preserve">Gustavo Dudamel; si è esibito inoltre con le rinomate </w:t>
      </w:r>
      <w:r w:rsidR="00CD77FB" w:rsidRPr="009B7C0E">
        <w:rPr>
          <w:rFonts w:ascii="Open Sans" w:hAnsi="Open Sans" w:cs="Open Sans"/>
        </w:rPr>
        <w:t>O</w:t>
      </w:r>
      <w:r w:rsidRPr="009B7C0E">
        <w:rPr>
          <w:rFonts w:ascii="Open Sans" w:hAnsi="Open Sans" w:cs="Open Sans"/>
        </w:rPr>
        <w:t xml:space="preserve">rchestre da </w:t>
      </w:r>
      <w:r w:rsidR="00CD77FB" w:rsidRPr="009B7C0E">
        <w:rPr>
          <w:rFonts w:ascii="Open Sans" w:hAnsi="Open Sans" w:cs="Open Sans"/>
        </w:rPr>
        <w:t>Ca</w:t>
      </w:r>
      <w:r w:rsidRPr="009B7C0E">
        <w:rPr>
          <w:rFonts w:ascii="Open Sans" w:hAnsi="Open Sans" w:cs="Open Sans"/>
        </w:rPr>
        <w:t xml:space="preserve">mera </w:t>
      </w:r>
      <w:r w:rsidR="00AD1B73" w:rsidRPr="009B7C0E">
        <w:rPr>
          <w:rFonts w:ascii="Open Sans" w:hAnsi="Open Sans" w:cs="Open Sans"/>
        </w:rPr>
        <w:t>N</w:t>
      </w:r>
      <w:r w:rsidRPr="009B7C0E">
        <w:rPr>
          <w:rFonts w:ascii="Open Sans" w:hAnsi="Open Sans" w:cs="Open Sans"/>
        </w:rPr>
        <w:t xml:space="preserve">orvegese, </w:t>
      </w:r>
      <w:r w:rsidR="00AD1B73" w:rsidRPr="009B7C0E">
        <w:rPr>
          <w:rFonts w:ascii="Open Sans" w:hAnsi="Open Sans" w:cs="Open Sans"/>
        </w:rPr>
        <w:t>A</w:t>
      </w:r>
      <w:r w:rsidRPr="009B7C0E">
        <w:rPr>
          <w:rFonts w:ascii="Open Sans" w:hAnsi="Open Sans" w:cs="Open Sans"/>
        </w:rPr>
        <w:t xml:space="preserve">ustraliana, di Praga e di Stoccarda, con la </w:t>
      </w:r>
      <w:r w:rsidRPr="009B7C0E">
        <w:rPr>
          <w:rFonts w:ascii="Open Sans" w:hAnsi="Open Sans" w:cs="Open Sans"/>
          <w:i/>
          <w:iCs/>
        </w:rPr>
        <w:t>London Symphony Orchestra</w:t>
      </w:r>
      <w:r w:rsidRPr="009B7C0E">
        <w:rPr>
          <w:rFonts w:ascii="Open Sans" w:hAnsi="Open Sans" w:cs="Open Sans"/>
        </w:rPr>
        <w:t xml:space="preserve">, la </w:t>
      </w:r>
      <w:r w:rsidRPr="009B7C0E">
        <w:rPr>
          <w:rFonts w:ascii="Open Sans" w:hAnsi="Open Sans" w:cs="Open Sans"/>
          <w:i/>
          <w:iCs/>
        </w:rPr>
        <w:t>Mahler Chamber Orchestra</w:t>
      </w:r>
      <w:r w:rsidRPr="009B7C0E">
        <w:rPr>
          <w:rFonts w:ascii="Open Sans" w:hAnsi="Open Sans" w:cs="Open Sans"/>
        </w:rPr>
        <w:t xml:space="preserve">, la </w:t>
      </w:r>
      <w:proofErr w:type="spellStart"/>
      <w:r w:rsidRPr="009B7C0E">
        <w:rPr>
          <w:rFonts w:ascii="Open Sans" w:hAnsi="Open Sans" w:cs="Open Sans"/>
          <w:i/>
          <w:iCs/>
        </w:rPr>
        <w:t>Berlin</w:t>
      </w:r>
      <w:proofErr w:type="spellEnd"/>
      <w:r w:rsidRPr="009B7C0E">
        <w:rPr>
          <w:rFonts w:ascii="Open Sans" w:hAnsi="Open Sans" w:cs="Open Sans"/>
          <w:i/>
          <w:iCs/>
        </w:rPr>
        <w:t xml:space="preserve"> Rundfunk Orchestra</w:t>
      </w:r>
      <w:r w:rsidRPr="009B7C0E">
        <w:rPr>
          <w:rFonts w:ascii="Open Sans" w:hAnsi="Open Sans" w:cs="Open Sans"/>
        </w:rPr>
        <w:t xml:space="preserve">, la </w:t>
      </w:r>
      <w:r w:rsidRPr="009B7C0E">
        <w:rPr>
          <w:rFonts w:ascii="Open Sans" w:hAnsi="Open Sans" w:cs="Open Sans"/>
          <w:i/>
          <w:iCs/>
        </w:rPr>
        <w:t xml:space="preserve">Concerto </w:t>
      </w:r>
      <w:proofErr w:type="spellStart"/>
      <w:r w:rsidRPr="009B7C0E">
        <w:rPr>
          <w:rFonts w:ascii="Open Sans" w:hAnsi="Open Sans" w:cs="Open Sans"/>
          <w:i/>
          <w:iCs/>
        </w:rPr>
        <w:t>Copenhagen</w:t>
      </w:r>
      <w:proofErr w:type="spellEnd"/>
      <w:r w:rsidRPr="009B7C0E">
        <w:rPr>
          <w:rFonts w:ascii="Open Sans" w:hAnsi="Open Sans" w:cs="Open Sans"/>
          <w:i/>
          <w:iCs/>
        </w:rPr>
        <w:t xml:space="preserve"> Orchestra</w:t>
      </w:r>
      <w:r w:rsidRPr="009B7C0E">
        <w:rPr>
          <w:rFonts w:ascii="Open Sans" w:hAnsi="Open Sans" w:cs="Open Sans"/>
        </w:rPr>
        <w:t xml:space="preserve">, la </w:t>
      </w:r>
      <w:r w:rsidRPr="009B7C0E">
        <w:rPr>
          <w:rFonts w:ascii="Open Sans" w:hAnsi="Open Sans" w:cs="Open Sans"/>
          <w:i/>
          <w:iCs/>
        </w:rPr>
        <w:t>Camerata Salzburg</w:t>
      </w:r>
      <w:r w:rsidRPr="009B7C0E">
        <w:rPr>
          <w:rFonts w:ascii="Open Sans" w:hAnsi="Open Sans" w:cs="Open Sans"/>
        </w:rPr>
        <w:t xml:space="preserve">, </w:t>
      </w:r>
      <w:proofErr w:type="spellStart"/>
      <w:r w:rsidRPr="009B7C0E">
        <w:rPr>
          <w:rFonts w:ascii="Open Sans" w:hAnsi="Open Sans" w:cs="Open Sans"/>
          <w:i/>
          <w:iCs/>
        </w:rPr>
        <w:t>Les</w:t>
      </w:r>
      <w:proofErr w:type="spellEnd"/>
      <w:r w:rsidRPr="009B7C0E">
        <w:rPr>
          <w:rFonts w:ascii="Open Sans" w:hAnsi="Open Sans" w:cs="Open Sans"/>
          <w:i/>
          <w:iCs/>
        </w:rPr>
        <w:t xml:space="preserve"> </w:t>
      </w:r>
      <w:proofErr w:type="spellStart"/>
      <w:r w:rsidRPr="009B7C0E">
        <w:rPr>
          <w:rFonts w:ascii="Open Sans" w:hAnsi="Open Sans" w:cs="Open Sans"/>
          <w:i/>
          <w:iCs/>
        </w:rPr>
        <w:t>Musiciens</w:t>
      </w:r>
      <w:proofErr w:type="spellEnd"/>
      <w:r w:rsidRPr="009B7C0E">
        <w:rPr>
          <w:rFonts w:ascii="Open Sans" w:hAnsi="Open Sans" w:cs="Open Sans"/>
          <w:i/>
          <w:iCs/>
        </w:rPr>
        <w:t xml:space="preserve"> </w:t>
      </w:r>
      <w:proofErr w:type="spellStart"/>
      <w:r w:rsidRPr="009B7C0E">
        <w:rPr>
          <w:rFonts w:ascii="Open Sans" w:hAnsi="Open Sans" w:cs="Open Sans"/>
          <w:i/>
          <w:iCs/>
        </w:rPr>
        <w:t>du</w:t>
      </w:r>
      <w:proofErr w:type="spellEnd"/>
      <w:r w:rsidRPr="009B7C0E">
        <w:rPr>
          <w:rFonts w:ascii="Open Sans" w:hAnsi="Open Sans" w:cs="Open Sans"/>
          <w:i/>
          <w:iCs/>
        </w:rPr>
        <w:t xml:space="preserve"> Louvre-Grenoble</w:t>
      </w:r>
      <w:r w:rsidRPr="009B7C0E">
        <w:rPr>
          <w:rFonts w:ascii="Open Sans" w:hAnsi="Open Sans" w:cs="Open Sans"/>
        </w:rPr>
        <w:t xml:space="preserve">, il </w:t>
      </w:r>
      <w:r w:rsidRPr="009B7C0E">
        <w:rPr>
          <w:rFonts w:ascii="Open Sans" w:hAnsi="Open Sans" w:cs="Open Sans"/>
          <w:i/>
          <w:iCs/>
        </w:rPr>
        <w:t>Philip Glass Ensemble</w:t>
      </w:r>
      <w:r w:rsidRPr="009B7C0E">
        <w:rPr>
          <w:rFonts w:ascii="Open Sans" w:hAnsi="Open Sans" w:cs="Open Sans"/>
        </w:rPr>
        <w:t xml:space="preserve">, </w:t>
      </w:r>
      <w:r w:rsidR="007242B3" w:rsidRPr="009B7C0E">
        <w:rPr>
          <w:rFonts w:ascii="Open Sans" w:hAnsi="Open Sans" w:cs="Open Sans"/>
        </w:rPr>
        <w:t xml:space="preserve">Concerto Palatino, l’Orchestra da Camera di Württemberg, la </w:t>
      </w:r>
      <w:r w:rsidR="007242B3" w:rsidRPr="009B7C0E">
        <w:rPr>
          <w:rFonts w:ascii="Open Sans" w:hAnsi="Open Sans" w:cs="Open Sans"/>
          <w:i/>
          <w:iCs/>
        </w:rPr>
        <w:t xml:space="preserve">Camerata </w:t>
      </w:r>
      <w:r w:rsidR="00460CA0" w:rsidRPr="009B7C0E">
        <w:rPr>
          <w:rFonts w:ascii="Open Sans" w:hAnsi="Open Sans" w:cs="Open Sans"/>
          <w:i/>
          <w:iCs/>
        </w:rPr>
        <w:t>S</w:t>
      </w:r>
      <w:r w:rsidR="007242B3" w:rsidRPr="009B7C0E">
        <w:rPr>
          <w:rFonts w:ascii="Open Sans" w:hAnsi="Open Sans" w:cs="Open Sans"/>
          <w:i/>
          <w:iCs/>
        </w:rPr>
        <w:t>alzburg</w:t>
      </w:r>
      <w:r w:rsidR="007242B3" w:rsidRPr="009B7C0E">
        <w:rPr>
          <w:rFonts w:ascii="Open Sans" w:hAnsi="Open Sans" w:cs="Open Sans"/>
        </w:rPr>
        <w:t xml:space="preserve">, </w:t>
      </w:r>
      <w:r w:rsidR="00087309" w:rsidRPr="009B7C0E">
        <w:rPr>
          <w:rFonts w:ascii="Open Sans" w:hAnsi="Open Sans" w:cs="Open Sans"/>
        </w:rPr>
        <w:t>la</w:t>
      </w:r>
      <w:r w:rsidR="007242B3" w:rsidRPr="009B7C0E">
        <w:rPr>
          <w:rFonts w:ascii="Open Sans" w:hAnsi="Open Sans" w:cs="Open Sans"/>
        </w:rPr>
        <w:t xml:space="preserve"> </w:t>
      </w:r>
      <w:r w:rsidR="007242B3" w:rsidRPr="009B7C0E">
        <w:rPr>
          <w:rFonts w:ascii="Open Sans" w:hAnsi="Open Sans" w:cs="Open Sans"/>
          <w:i/>
          <w:iCs/>
        </w:rPr>
        <w:t>Sarasota Orchestra</w:t>
      </w:r>
      <w:r w:rsidR="007242B3" w:rsidRPr="009B7C0E">
        <w:rPr>
          <w:rFonts w:ascii="Open Sans" w:hAnsi="Open Sans" w:cs="Open Sans"/>
        </w:rPr>
        <w:t xml:space="preserve">, </w:t>
      </w:r>
      <w:r w:rsidRPr="009B7C0E">
        <w:rPr>
          <w:rFonts w:ascii="Open Sans" w:hAnsi="Open Sans" w:cs="Open Sans"/>
        </w:rPr>
        <w:t xml:space="preserve">l’Orchestra Sinfonica della Radio di Francoforte, l’Orchestra da Camera di Basilea, la </w:t>
      </w:r>
      <w:r w:rsidRPr="009B7C0E">
        <w:rPr>
          <w:rFonts w:ascii="Open Sans" w:hAnsi="Open Sans" w:cs="Open Sans"/>
          <w:i/>
          <w:iCs/>
        </w:rPr>
        <w:t>Los Angeles Philharmonic</w:t>
      </w:r>
      <w:r w:rsidRPr="009B7C0E">
        <w:rPr>
          <w:rFonts w:ascii="Open Sans" w:hAnsi="Open Sans" w:cs="Open Sans"/>
        </w:rPr>
        <w:t>, l</w:t>
      </w:r>
      <w:r w:rsidR="00087309" w:rsidRPr="009B7C0E">
        <w:rPr>
          <w:rFonts w:ascii="Open Sans" w:hAnsi="Open Sans" w:cs="Open Sans"/>
        </w:rPr>
        <w:t xml:space="preserve">’Orchestra da Camera </w:t>
      </w:r>
      <w:r w:rsidR="00B86425" w:rsidRPr="009B7C0E">
        <w:rPr>
          <w:rFonts w:ascii="Open Sans" w:hAnsi="Open Sans" w:cs="Open Sans"/>
        </w:rPr>
        <w:t>Coreana</w:t>
      </w:r>
      <w:r w:rsidRPr="009B7C0E">
        <w:rPr>
          <w:rFonts w:ascii="Open Sans" w:hAnsi="Open Sans" w:cs="Open Sans"/>
        </w:rPr>
        <w:t xml:space="preserve">, la </w:t>
      </w:r>
      <w:r w:rsidRPr="009B7C0E">
        <w:rPr>
          <w:rFonts w:ascii="Open Sans" w:hAnsi="Open Sans" w:cs="Open Sans"/>
          <w:i/>
          <w:iCs/>
        </w:rPr>
        <w:t>Hong Kong Sinfonietta</w:t>
      </w:r>
      <w:r w:rsidR="00B86425" w:rsidRPr="009B7C0E">
        <w:rPr>
          <w:rFonts w:ascii="Open Sans" w:hAnsi="Open Sans" w:cs="Open Sans"/>
        </w:rPr>
        <w:t>, l</w:t>
      </w:r>
      <w:r w:rsidRPr="009B7C0E">
        <w:rPr>
          <w:rFonts w:ascii="Open Sans" w:hAnsi="Open Sans" w:cs="Open Sans"/>
        </w:rPr>
        <w:t xml:space="preserve">’Orchestra Sinfonica Nazionale Estone e la </w:t>
      </w:r>
      <w:r w:rsidRPr="009B7C0E">
        <w:rPr>
          <w:rFonts w:ascii="Open Sans" w:hAnsi="Open Sans" w:cs="Open Sans"/>
          <w:i/>
          <w:iCs/>
        </w:rPr>
        <w:t>Tallinn Chamber Orchestra</w:t>
      </w:r>
      <w:r w:rsidRPr="009B7C0E">
        <w:rPr>
          <w:rFonts w:ascii="Open Sans" w:hAnsi="Open Sans" w:cs="Open Sans"/>
        </w:rPr>
        <w:t xml:space="preserve">. </w:t>
      </w:r>
    </w:p>
    <w:p w14:paraId="60FCF9C1" w14:textId="4DFFEC4D" w:rsidR="009E788F" w:rsidRPr="009B7C0E" w:rsidRDefault="009E788F" w:rsidP="00BF03B4">
      <w:pPr>
        <w:spacing w:line="276" w:lineRule="auto"/>
        <w:jc w:val="both"/>
        <w:rPr>
          <w:rFonts w:ascii="Open Sans" w:hAnsi="Open Sans" w:cs="Open Sans"/>
        </w:rPr>
      </w:pPr>
      <w:r w:rsidRPr="009B7C0E">
        <w:rPr>
          <w:rFonts w:ascii="Open Sans" w:hAnsi="Open Sans" w:cs="Open Sans"/>
        </w:rPr>
        <w:t xml:space="preserve">L’EPCC è stato ospite in numerosi festival musicali e in prestigiose sale di tutto il mondo: BBC Proms, </w:t>
      </w:r>
      <w:proofErr w:type="spellStart"/>
      <w:r w:rsidRPr="009B7C0E">
        <w:rPr>
          <w:rFonts w:ascii="Open Sans" w:hAnsi="Open Sans" w:cs="Open Sans"/>
        </w:rPr>
        <w:t>Mozartwoche</w:t>
      </w:r>
      <w:proofErr w:type="spellEnd"/>
      <w:r w:rsidRPr="009B7C0E">
        <w:rPr>
          <w:rFonts w:ascii="Open Sans" w:hAnsi="Open Sans" w:cs="Open Sans"/>
        </w:rPr>
        <w:t xml:space="preserve">, Abu Gosh Music Festival, Hong Kong Arts Festival, </w:t>
      </w:r>
      <w:proofErr w:type="spellStart"/>
      <w:r w:rsidRPr="009B7C0E">
        <w:rPr>
          <w:rFonts w:ascii="Open Sans" w:hAnsi="Open Sans" w:cs="Open Sans"/>
        </w:rPr>
        <w:t>Musikfest</w:t>
      </w:r>
      <w:proofErr w:type="spellEnd"/>
      <w:r w:rsidRPr="009B7C0E">
        <w:rPr>
          <w:rFonts w:ascii="Open Sans" w:hAnsi="Open Sans" w:cs="Open Sans"/>
        </w:rPr>
        <w:t xml:space="preserve"> Bremen, Salzburg </w:t>
      </w:r>
      <w:proofErr w:type="spellStart"/>
      <w:r w:rsidRPr="009B7C0E">
        <w:rPr>
          <w:rFonts w:ascii="Open Sans" w:hAnsi="Open Sans" w:cs="Open Sans"/>
        </w:rPr>
        <w:t>Festspiele</w:t>
      </w:r>
      <w:proofErr w:type="spellEnd"/>
      <w:r w:rsidRPr="009B7C0E">
        <w:rPr>
          <w:rFonts w:ascii="Open Sans" w:hAnsi="Open Sans" w:cs="Open Sans"/>
        </w:rPr>
        <w:t>,</w:t>
      </w:r>
      <w:r w:rsidR="00B86425" w:rsidRPr="009B7C0E">
        <w:rPr>
          <w:rFonts w:ascii="Open Sans" w:hAnsi="Open Sans" w:cs="Open Sans"/>
        </w:rPr>
        <w:t xml:space="preserve"> Festival Internazionale di Edimburgo</w:t>
      </w:r>
      <w:r w:rsidRPr="009B7C0E">
        <w:rPr>
          <w:rFonts w:ascii="Open Sans" w:hAnsi="Open Sans" w:cs="Open Sans"/>
        </w:rPr>
        <w:t xml:space="preserve">, Festival di Aix-en-Provence, </w:t>
      </w:r>
      <w:r w:rsidR="00B86425" w:rsidRPr="009B7C0E">
        <w:rPr>
          <w:rFonts w:ascii="Open Sans" w:hAnsi="Open Sans" w:cs="Open Sans"/>
        </w:rPr>
        <w:t>F</w:t>
      </w:r>
      <w:r w:rsidRPr="009B7C0E">
        <w:rPr>
          <w:rFonts w:ascii="Open Sans" w:hAnsi="Open Sans" w:cs="Open Sans"/>
        </w:rPr>
        <w:t xml:space="preserve">estival </w:t>
      </w:r>
      <w:proofErr w:type="spellStart"/>
      <w:r w:rsidRPr="009B7C0E">
        <w:rPr>
          <w:rFonts w:ascii="Open Sans" w:hAnsi="Open Sans" w:cs="Open Sans"/>
        </w:rPr>
        <w:t>Internacional</w:t>
      </w:r>
      <w:proofErr w:type="spellEnd"/>
      <w:r w:rsidRPr="009B7C0E">
        <w:rPr>
          <w:rFonts w:ascii="Open Sans" w:hAnsi="Open Sans" w:cs="Open Sans"/>
        </w:rPr>
        <w:t xml:space="preserve"> </w:t>
      </w:r>
      <w:proofErr w:type="spellStart"/>
      <w:r w:rsidRPr="009B7C0E">
        <w:rPr>
          <w:rFonts w:ascii="Open Sans" w:hAnsi="Open Sans" w:cs="Open Sans"/>
        </w:rPr>
        <w:t>Cervantino</w:t>
      </w:r>
      <w:proofErr w:type="spellEnd"/>
      <w:r w:rsidRPr="009B7C0E">
        <w:rPr>
          <w:rFonts w:ascii="Open Sans" w:hAnsi="Open Sans" w:cs="Open Sans"/>
        </w:rPr>
        <w:t xml:space="preserve"> di Guanajuato, </w:t>
      </w:r>
      <w:r w:rsidR="00460CA0" w:rsidRPr="009B7C0E">
        <w:rPr>
          <w:rFonts w:ascii="Open Sans" w:hAnsi="Open Sans" w:cs="Open Sans"/>
        </w:rPr>
        <w:t xml:space="preserve">Festival di Pasqua di Mosca, </w:t>
      </w:r>
      <w:r w:rsidR="00762AAA" w:rsidRPr="009B7C0E">
        <w:rPr>
          <w:rFonts w:ascii="Open Sans" w:hAnsi="Open Sans" w:cs="Open Sans"/>
        </w:rPr>
        <w:t xml:space="preserve">Festival Internazionale di Bergen, </w:t>
      </w:r>
      <w:r w:rsidRPr="009B7C0E">
        <w:rPr>
          <w:rFonts w:ascii="Open Sans" w:hAnsi="Open Sans" w:cs="Open Sans"/>
          <w:i/>
          <w:iCs/>
        </w:rPr>
        <w:t>Vale of Glamorgan Festival</w:t>
      </w:r>
      <w:r w:rsidRPr="009B7C0E">
        <w:rPr>
          <w:rFonts w:ascii="Open Sans" w:hAnsi="Open Sans" w:cs="Open Sans"/>
        </w:rPr>
        <w:t xml:space="preserve">, il Festival Musicale dello Schleswig-Holstein, Sydney Opera House, Wiener </w:t>
      </w:r>
      <w:proofErr w:type="spellStart"/>
      <w:r w:rsidRPr="009B7C0E">
        <w:rPr>
          <w:rFonts w:ascii="Open Sans" w:hAnsi="Open Sans" w:cs="Open Sans"/>
        </w:rPr>
        <w:t>Konzerthaus</w:t>
      </w:r>
      <w:proofErr w:type="spellEnd"/>
      <w:r w:rsidRPr="009B7C0E">
        <w:rPr>
          <w:rFonts w:ascii="Open Sans" w:hAnsi="Open Sans" w:cs="Open Sans"/>
        </w:rPr>
        <w:t xml:space="preserve">, Amsterdam </w:t>
      </w:r>
      <w:proofErr w:type="spellStart"/>
      <w:r w:rsidRPr="009B7C0E">
        <w:rPr>
          <w:rFonts w:ascii="Open Sans" w:hAnsi="Open Sans" w:cs="Open Sans"/>
        </w:rPr>
        <w:t>Concertgebouw</w:t>
      </w:r>
      <w:proofErr w:type="spellEnd"/>
      <w:r w:rsidRPr="009B7C0E">
        <w:rPr>
          <w:rFonts w:ascii="Open Sans" w:hAnsi="Open Sans" w:cs="Open Sans"/>
        </w:rPr>
        <w:t xml:space="preserve">, </w:t>
      </w:r>
      <w:proofErr w:type="spellStart"/>
      <w:r w:rsidRPr="009B7C0E">
        <w:rPr>
          <w:rFonts w:ascii="Open Sans" w:hAnsi="Open Sans" w:cs="Open Sans"/>
        </w:rPr>
        <w:t>Barbican</w:t>
      </w:r>
      <w:proofErr w:type="spellEnd"/>
      <w:r w:rsidRPr="009B7C0E">
        <w:rPr>
          <w:rFonts w:ascii="Open Sans" w:hAnsi="Open Sans" w:cs="Open Sans"/>
        </w:rPr>
        <w:t xml:space="preserve"> Centre di Londra, </w:t>
      </w:r>
      <w:proofErr w:type="spellStart"/>
      <w:r w:rsidRPr="009B7C0E">
        <w:rPr>
          <w:rFonts w:ascii="Open Sans" w:hAnsi="Open Sans" w:cs="Open Sans"/>
        </w:rPr>
        <w:t>Flagey</w:t>
      </w:r>
      <w:proofErr w:type="spellEnd"/>
      <w:r w:rsidRPr="009B7C0E">
        <w:rPr>
          <w:rFonts w:ascii="Open Sans" w:hAnsi="Open Sans" w:cs="Open Sans"/>
        </w:rPr>
        <w:t xml:space="preserve"> Concert Hall di Bruxelles, Hong Kong City Hall, </w:t>
      </w:r>
      <w:proofErr w:type="spellStart"/>
      <w:r w:rsidRPr="009B7C0E">
        <w:rPr>
          <w:rFonts w:ascii="Open Sans" w:hAnsi="Open Sans" w:cs="Open Sans"/>
        </w:rPr>
        <w:t>Elbphilharmonie</w:t>
      </w:r>
      <w:proofErr w:type="spellEnd"/>
      <w:r w:rsidRPr="009B7C0E">
        <w:rPr>
          <w:rFonts w:ascii="Open Sans" w:hAnsi="Open Sans" w:cs="Open Sans"/>
        </w:rPr>
        <w:t xml:space="preserve"> di Amburgo, </w:t>
      </w:r>
      <w:r w:rsidR="00762AAA" w:rsidRPr="009B7C0E">
        <w:rPr>
          <w:rFonts w:ascii="Open Sans" w:hAnsi="Open Sans" w:cs="Open Sans"/>
        </w:rPr>
        <w:t xml:space="preserve">Versailles Opéra Royal, Palau de la Musica in </w:t>
      </w:r>
      <w:proofErr w:type="spellStart"/>
      <w:r w:rsidR="00762AAA" w:rsidRPr="009B7C0E">
        <w:rPr>
          <w:rFonts w:ascii="Open Sans" w:hAnsi="Open Sans" w:cs="Open Sans"/>
        </w:rPr>
        <w:t>Barcelona</w:t>
      </w:r>
      <w:proofErr w:type="spellEnd"/>
      <w:r w:rsidR="00762AAA" w:rsidRPr="009B7C0E">
        <w:rPr>
          <w:rFonts w:ascii="Open Sans" w:hAnsi="Open Sans" w:cs="Open Sans"/>
        </w:rPr>
        <w:t>, Lincoln Centre e Carnegie Hall di New York,</w:t>
      </w:r>
      <w:r w:rsidR="003F0BC9" w:rsidRPr="009B7C0E">
        <w:rPr>
          <w:rFonts w:ascii="Open Sans" w:hAnsi="Open Sans" w:cs="Open Sans"/>
        </w:rPr>
        <w:t xml:space="preserve">, </w:t>
      </w:r>
      <w:r w:rsidRPr="009B7C0E">
        <w:rPr>
          <w:rFonts w:ascii="Open Sans" w:hAnsi="Open Sans" w:cs="Open Sans"/>
        </w:rPr>
        <w:t>Kennedy Center di Washington, Walt Disney Concert Hall di Los Angeles etc.</w:t>
      </w:r>
    </w:p>
    <w:p w14:paraId="58B109FE" w14:textId="69A0EA1E" w:rsidR="00730B57" w:rsidRPr="009B7C0E" w:rsidRDefault="009E788F" w:rsidP="00BF03B4">
      <w:pPr>
        <w:spacing w:line="276" w:lineRule="auto"/>
        <w:jc w:val="both"/>
        <w:rPr>
          <w:rFonts w:ascii="Open Sans" w:hAnsi="Open Sans" w:cs="Open Sans"/>
          <w:lang w:val="en-US"/>
        </w:rPr>
      </w:pPr>
      <w:r w:rsidRPr="009B7C0E">
        <w:rPr>
          <w:rFonts w:ascii="Open Sans" w:hAnsi="Open Sans" w:cs="Open Sans"/>
        </w:rPr>
        <w:t xml:space="preserve">Un altro aspetto di grande importanza nella vita del </w:t>
      </w:r>
      <w:r w:rsidR="00FF1800" w:rsidRPr="009B7C0E">
        <w:rPr>
          <w:rFonts w:ascii="Open Sans" w:hAnsi="Open Sans" w:cs="Open Sans"/>
        </w:rPr>
        <w:t>C</w:t>
      </w:r>
      <w:r w:rsidRPr="009B7C0E">
        <w:rPr>
          <w:rFonts w:ascii="Open Sans" w:hAnsi="Open Sans" w:cs="Open Sans"/>
        </w:rPr>
        <w:t xml:space="preserve">oro è l'attività discografica (per ECM, Virgin </w:t>
      </w:r>
      <w:proofErr w:type="spellStart"/>
      <w:r w:rsidRPr="009B7C0E">
        <w:rPr>
          <w:rFonts w:ascii="Open Sans" w:hAnsi="Open Sans" w:cs="Open Sans"/>
        </w:rPr>
        <w:t>Classics</w:t>
      </w:r>
      <w:proofErr w:type="spellEnd"/>
      <w:r w:rsidRPr="009B7C0E">
        <w:rPr>
          <w:rFonts w:ascii="Open Sans" w:hAnsi="Open Sans" w:cs="Open Sans"/>
        </w:rPr>
        <w:t xml:space="preserve">, </w:t>
      </w:r>
      <w:proofErr w:type="spellStart"/>
      <w:r w:rsidRPr="009B7C0E">
        <w:rPr>
          <w:rFonts w:ascii="Open Sans" w:hAnsi="Open Sans" w:cs="Open Sans"/>
        </w:rPr>
        <w:t>Carus</w:t>
      </w:r>
      <w:proofErr w:type="spellEnd"/>
      <w:r w:rsidRPr="009B7C0E">
        <w:rPr>
          <w:rFonts w:ascii="Open Sans" w:hAnsi="Open Sans" w:cs="Open Sans"/>
        </w:rPr>
        <w:t xml:space="preserve">, Harmonia Mundi, Ondine). Le incisioni dell'EPCC hanno vinto due volte un Grammy Award nella categoria Miglior Performance Corale: nel 2007 per l’album </w:t>
      </w:r>
      <w:r w:rsidRPr="009B7C0E">
        <w:rPr>
          <w:rFonts w:ascii="Open Sans" w:hAnsi="Open Sans" w:cs="Open Sans"/>
          <w:i/>
        </w:rPr>
        <w:t xml:space="preserve">Arvo </w:t>
      </w:r>
      <w:proofErr w:type="spellStart"/>
      <w:r w:rsidRPr="009B7C0E">
        <w:rPr>
          <w:rFonts w:ascii="Open Sans" w:hAnsi="Open Sans" w:cs="Open Sans"/>
          <w:i/>
        </w:rPr>
        <w:t>Pärt</w:t>
      </w:r>
      <w:proofErr w:type="spellEnd"/>
      <w:r w:rsidRPr="009B7C0E">
        <w:rPr>
          <w:rFonts w:ascii="Open Sans" w:hAnsi="Open Sans" w:cs="Open Sans"/>
          <w:i/>
        </w:rPr>
        <w:t xml:space="preserve">. Da </w:t>
      </w:r>
      <w:proofErr w:type="spellStart"/>
      <w:r w:rsidRPr="009B7C0E">
        <w:rPr>
          <w:rFonts w:ascii="Open Sans" w:hAnsi="Open Sans" w:cs="Open Sans"/>
          <w:i/>
        </w:rPr>
        <w:t>Pacem</w:t>
      </w:r>
      <w:proofErr w:type="spellEnd"/>
      <w:r w:rsidRPr="009B7C0E">
        <w:rPr>
          <w:rFonts w:ascii="Open Sans" w:hAnsi="Open Sans" w:cs="Open Sans"/>
        </w:rPr>
        <w:t xml:space="preserve"> (direttore Paul </w:t>
      </w:r>
      <w:proofErr w:type="spellStart"/>
      <w:r w:rsidRPr="009B7C0E">
        <w:rPr>
          <w:rFonts w:ascii="Open Sans" w:hAnsi="Open Sans" w:cs="Open Sans"/>
        </w:rPr>
        <w:t>Hillier</w:t>
      </w:r>
      <w:proofErr w:type="spellEnd"/>
      <w:r w:rsidRPr="009B7C0E">
        <w:rPr>
          <w:rFonts w:ascii="Open Sans" w:hAnsi="Open Sans" w:cs="Open Sans"/>
        </w:rPr>
        <w:t xml:space="preserve">, Harmonia Mundi) e nel 2014 </w:t>
      </w:r>
      <w:r w:rsidRPr="009B7C0E">
        <w:rPr>
          <w:rFonts w:ascii="Open Sans" w:hAnsi="Open Sans" w:cs="Open Sans"/>
          <w:i/>
        </w:rPr>
        <w:t xml:space="preserve">Arvo </w:t>
      </w:r>
      <w:proofErr w:type="spellStart"/>
      <w:r w:rsidRPr="009B7C0E">
        <w:rPr>
          <w:rFonts w:ascii="Open Sans" w:hAnsi="Open Sans" w:cs="Open Sans"/>
          <w:i/>
        </w:rPr>
        <w:t>Pärt</w:t>
      </w:r>
      <w:proofErr w:type="spellEnd"/>
      <w:r w:rsidRPr="009B7C0E">
        <w:rPr>
          <w:rFonts w:ascii="Open Sans" w:hAnsi="Open Sans" w:cs="Open Sans"/>
          <w:i/>
        </w:rPr>
        <w:t xml:space="preserve">. </w:t>
      </w:r>
      <w:proofErr w:type="spellStart"/>
      <w:r w:rsidRPr="009B7C0E">
        <w:rPr>
          <w:rFonts w:ascii="Open Sans" w:hAnsi="Open Sans" w:cs="Open Sans"/>
          <w:i/>
        </w:rPr>
        <w:t>Adam’s</w:t>
      </w:r>
      <w:proofErr w:type="spellEnd"/>
      <w:r w:rsidRPr="009B7C0E">
        <w:rPr>
          <w:rFonts w:ascii="Open Sans" w:hAnsi="Open Sans" w:cs="Open Sans"/>
          <w:i/>
        </w:rPr>
        <w:t xml:space="preserve"> </w:t>
      </w:r>
      <w:proofErr w:type="spellStart"/>
      <w:r w:rsidRPr="009B7C0E">
        <w:rPr>
          <w:rFonts w:ascii="Open Sans" w:hAnsi="Open Sans" w:cs="Open Sans"/>
          <w:i/>
        </w:rPr>
        <w:t>Lament</w:t>
      </w:r>
      <w:proofErr w:type="spellEnd"/>
      <w:r w:rsidRPr="009B7C0E">
        <w:rPr>
          <w:rFonts w:ascii="Open Sans" w:hAnsi="Open Sans" w:cs="Open Sans"/>
        </w:rPr>
        <w:t xml:space="preserve"> (direttore </w:t>
      </w:r>
      <w:proofErr w:type="spellStart"/>
      <w:r w:rsidRPr="009B7C0E">
        <w:rPr>
          <w:rFonts w:ascii="Open Sans" w:hAnsi="Open Sans" w:cs="Open Sans"/>
        </w:rPr>
        <w:t>Tõnu</w:t>
      </w:r>
      <w:proofErr w:type="spellEnd"/>
      <w:r w:rsidRPr="009B7C0E">
        <w:rPr>
          <w:rFonts w:ascii="Open Sans" w:hAnsi="Open Sans" w:cs="Open Sans"/>
        </w:rPr>
        <w:t xml:space="preserve"> </w:t>
      </w:r>
      <w:proofErr w:type="spellStart"/>
      <w:r w:rsidRPr="009B7C0E">
        <w:rPr>
          <w:rFonts w:ascii="Open Sans" w:hAnsi="Open Sans" w:cs="Open Sans"/>
        </w:rPr>
        <w:t>Kaljuste</w:t>
      </w:r>
      <w:proofErr w:type="spellEnd"/>
      <w:r w:rsidRPr="009B7C0E">
        <w:rPr>
          <w:rFonts w:ascii="Open Sans" w:hAnsi="Open Sans" w:cs="Open Sans"/>
        </w:rPr>
        <w:t xml:space="preserve">, ECM). In totale, il </w:t>
      </w:r>
      <w:r w:rsidR="00FF1800" w:rsidRPr="009B7C0E">
        <w:rPr>
          <w:rFonts w:ascii="Open Sans" w:hAnsi="Open Sans" w:cs="Open Sans"/>
        </w:rPr>
        <w:t>C</w:t>
      </w:r>
      <w:r w:rsidRPr="009B7C0E">
        <w:rPr>
          <w:rFonts w:ascii="Open Sans" w:hAnsi="Open Sans" w:cs="Open Sans"/>
        </w:rPr>
        <w:t xml:space="preserve">oro ha ottenuto sedici </w:t>
      </w:r>
      <w:proofErr w:type="gramStart"/>
      <w:r w:rsidRPr="009B7C0E">
        <w:rPr>
          <w:rFonts w:ascii="Open Sans" w:hAnsi="Open Sans" w:cs="Open Sans"/>
        </w:rPr>
        <w:t>nomination</w:t>
      </w:r>
      <w:proofErr w:type="gramEnd"/>
      <w:r w:rsidRPr="009B7C0E">
        <w:rPr>
          <w:rFonts w:ascii="Open Sans" w:hAnsi="Open Sans" w:cs="Open Sans"/>
        </w:rPr>
        <w:t xml:space="preserve"> per i Grammy per le opere di Arvo </w:t>
      </w:r>
      <w:proofErr w:type="spellStart"/>
      <w:r w:rsidRPr="009B7C0E">
        <w:rPr>
          <w:rFonts w:ascii="Open Sans" w:hAnsi="Open Sans" w:cs="Open Sans"/>
        </w:rPr>
        <w:t>Pärt</w:t>
      </w:r>
      <w:proofErr w:type="spellEnd"/>
      <w:r w:rsidRPr="009B7C0E">
        <w:rPr>
          <w:rFonts w:ascii="Open Sans" w:hAnsi="Open Sans" w:cs="Open Sans"/>
        </w:rPr>
        <w:t xml:space="preserve">, Erkki-Sven </w:t>
      </w:r>
      <w:proofErr w:type="spellStart"/>
      <w:r w:rsidRPr="009B7C0E">
        <w:rPr>
          <w:rFonts w:ascii="Open Sans" w:hAnsi="Open Sans" w:cs="Open Sans"/>
        </w:rPr>
        <w:t>Tüür</w:t>
      </w:r>
      <w:proofErr w:type="spellEnd"/>
      <w:r w:rsidRPr="009B7C0E">
        <w:rPr>
          <w:rFonts w:ascii="Open Sans" w:hAnsi="Open Sans" w:cs="Open Sans"/>
        </w:rPr>
        <w:t xml:space="preserve"> e la musica di compositori dei paesi nordici. </w:t>
      </w:r>
      <w:r w:rsidR="00052B1B" w:rsidRPr="009B7C0E">
        <w:rPr>
          <w:rFonts w:ascii="Open Sans" w:hAnsi="Open Sans" w:cs="Open Sans"/>
          <w:color w:val="000000"/>
          <w:shd w:val="clear" w:color="auto" w:fill="FFFFFF"/>
        </w:rPr>
        <w:t>Nel 2018 la registrazione ‘</w:t>
      </w:r>
      <w:proofErr w:type="spellStart"/>
      <w:r w:rsidR="00052B1B" w:rsidRPr="009B7C0E">
        <w:rPr>
          <w:rFonts w:ascii="Open Sans" w:hAnsi="Open Sans" w:cs="Open Sans"/>
          <w:color w:val="000000"/>
          <w:shd w:val="clear" w:color="auto" w:fill="FFFFFF"/>
        </w:rPr>
        <w:t>Schnittke</w:t>
      </w:r>
      <w:proofErr w:type="spellEnd"/>
      <w:r w:rsidR="00052B1B" w:rsidRPr="009B7C0E">
        <w:rPr>
          <w:rFonts w:ascii="Open Sans" w:hAnsi="Open Sans" w:cs="Open Sans"/>
          <w:color w:val="000000"/>
          <w:shd w:val="clear" w:color="auto" w:fill="FFFFFF"/>
        </w:rPr>
        <w:t xml:space="preserve"> – Salmi del pentimento. </w:t>
      </w:r>
      <w:proofErr w:type="spellStart"/>
      <w:r w:rsidR="00052B1B" w:rsidRPr="009B7C0E">
        <w:rPr>
          <w:rFonts w:ascii="Open Sans" w:hAnsi="Open Sans" w:cs="Open Sans"/>
          <w:color w:val="000000"/>
          <w:shd w:val="clear" w:color="auto" w:fill="FFFFFF"/>
        </w:rPr>
        <w:t>Pärt</w:t>
      </w:r>
      <w:proofErr w:type="spellEnd"/>
      <w:r w:rsidR="00052B1B" w:rsidRPr="009B7C0E">
        <w:rPr>
          <w:rFonts w:ascii="Open Sans" w:hAnsi="Open Sans" w:cs="Open Sans"/>
          <w:color w:val="000000"/>
          <w:shd w:val="clear" w:color="auto" w:fill="FFFFFF"/>
        </w:rPr>
        <w:t xml:space="preserve"> – Magnificat &amp; Nunc </w:t>
      </w:r>
      <w:proofErr w:type="spellStart"/>
      <w:r w:rsidR="00052B1B" w:rsidRPr="009B7C0E">
        <w:rPr>
          <w:rFonts w:ascii="Open Sans" w:hAnsi="Open Sans" w:cs="Open Sans"/>
          <w:color w:val="000000"/>
          <w:shd w:val="clear" w:color="auto" w:fill="FFFFFF"/>
        </w:rPr>
        <w:t>dimittis</w:t>
      </w:r>
      <w:proofErr w:type="spellEnd"/>
      <w:r w:rsidR="00052B1B" w:rsidRPr="009B7C0E">
        <w:rPr>
          <w:rFonts w:ascii="Open Sans" w:hAnsi="Open Sans" w:cs="Open Sans"/>
          <w:color w:val="000000"/>
          <w:shd w:val="clear" w:color="auto" w:fill="FFFFFF"/>
        </w:rPr>
        <w:t xml:space="preserve">’ (BIS), con la direzione di </w:t>
      </w:r>
      <w:proofErr w:type="spellStart"/>
      <w:r w:rsidR="00052B1B" w:rsidRPr="009B7C0E">
        <w:rPr>
          <w:rFonts w:ascii="Open Sans" w:hAnsi="Open Sans" w:cs="Open Sans"/>
          <w:color w:val="000000"/>
          <w:shd w:val="clear" w:color="auto" w:fill="FFFFFF"/>
        </w:rPr>
        <w:t>Kaspars</w:t>
      </w:r>
      <w:proofErr w:type="spellEnd"/>
      <w:r w:rsidR="00052B1B" w:rsidRPr="009B7C0E">
        <w:rPr>
          <w:rFonts w:ascii="Open Sans" w:hAnsi="Open Sans" w:cs="Open Sans"/>
          <w:color w:val="000000"/>
          <w:shd w:val="clear" w:color="auto" w:fill="FFFFFF"/>
        </w:rPr>
        <w:t xml:space="preserve"> </w:t>
      </w:r>
      <w:proofErr w:type="spellStart"/>
      <w:r w:rsidR="00052B1B" w:rsidRPr="009B7C0E">
        <w:rPr>
          <w:rFonts w:ascii="Open Sans" w:hAnsi="Open Sans" w:cs="Open Sans"/>
          <w:color w:val="000000"/>
          <w:shd w:val="clear" w:color="auto" w:fill="FFFFFF"/>
        </w:rPr>
        <w:t>Putniņš</w:t>
      </w:r>
      <w:proofErr w:type="spellEnd"/>
      <w:r w:rsidR="00052B1B" w:rsidRPr="009B7C0E">
        <w:rPr>
          <w:rFonts w:ascii="Open Sans" w:hAnsi="Open Sans" w:cs="Open Sans"/>
          <w:color w:val="000000"/>
          <w:shd w:val="clear" w:color="auto" w:fill="FFFFFF"/>
        </w:rPr>
        <w:t xml:space="preserve">, ha vinto un </w:t>
      </w:r>
      <w:proofErr w:type="spellStart"/>
      <w:r w:rsidR="00052B1B" w:rsidRPr="009B7C0E">
        <w:rPr>
          <w:rFonts w:ascii="Open Sans" w:hAnsi="Open Sans" w:cs="Open Sans"/>
          <w:i/>
          <w:iCs/>
          <w:color w:val="000000"/>
          <w:shd w:val="clear" w:color="auto" w:fill="FFFFFF"/>
        </w:rPr>
        <w:t>Gramophone</w:t>
      </w:r>
      <w:proofErr w:type="spellEnd"/>
      <w:r w:rsidR="00052B1B" w:rsidRPr="009B7C0E">
        <w:rPr>
          <w:rFonts w:ascii="Open Sans" w:hAnsi="Open Sans" w:cs="Open Sans"/>
          <w:i/>
          <w:iCs/>
          <w:color w:val="000000"/>
          <w:shd w:val="clear" w:color="auto" w:fill="FFFFFF"/>
        </w:rPr>
        <w:t xml:space="preserve"> Award</w:t>
      </w:r>
      <w:r w:rsidR="00052B1B" w:rsidRPr="009B7C0E">
        <w:rPr>
          <w:rFonts w:ascii="Open Sans" w:hAnsi="Open Sans" w:cs="Open Sans"/>
          <w:color w:val="000000"/>
          <w:shd w:val="clear" w:color="auto" w:fill="FFFFFF"/>
        </w:rPr>
        <w:t xml:space="preserve">. Le registrazioni dell’EPCC hanno vinto anche vari premi quali Diapason d’Or, </w:t>
      </w:r>
      <w:proofErr w:type="spellStart"/>
      <w:r w:rsidR="00052B1B" w:rsidRPr="009B7C0E">
        <w:rPr>
          <w:rFonts w:ascii="Open Sans" w:hAnsi="Open Sans" w:cs="Open Sans"/>
          <w:i/>
          <w:iCs/>
          <w:color w:val="000000"/>
          <w:shd w:val="clear" w:color="auto" w:fill="FFFFFF"/>
        </w:rPr>
        <w:t>Preis</w:t>
      </w:r>
      <w:proofErr w:type="spellEnd"/>
      <w:r w:rsidR="00052B1B" w:rsidRPr="009B7C0E">
        <w:rPr>
          <w:rFonts w:ascii="Open Sans" w:hAnsi="Open Sans" w:cs="Open Sans"/>
          <w:i/>
          <w:iCs/>
          <w:color w:val="000000"/>
          <w:shd w:val="clear" w:color="auto" w:fill="FFFFFF"/>
        </w:rPr>
        <w:t xml:space="preserve"> </w:t>
      </w:r>
      <w:proofErr w:type="spellStart"/>
      <w:r w:rsidR="00052B1B" w:rsidRPr="009B7C0E">
        <w:rPr>
          <w:rFonts w:ascii="Open Sans" w:hAnsi="Open Sans" w:cs="Open Sans"/>
          <w:i/>
          <w:iCs/>
          <w:color w:val="000000"/>
          <w:shd w:val="clear" w:color="auto" w:fill="FFFFFF"/>
        </w:rPr>
        <w:t>der</w:t>
      </w:r>
      <w:proofErr w:type="spellEnd"/>
      <w:r w:rsidR="00052B1B" w:rsidRPr="009B7C0E">
        <w:rPr>
          <w:rFonts w:ascii="Open Sans" w:hAnsi="Open Sans" w:cs="Open Sans"/>
          <w:i/>
          <w:iCs/>
          <w:color w:val="000000"/>
          <w:shd w:val="clear" w:color="auto" w:fill="FFFFFF"/>
        </w:rPr>
        <w:t xml:space="preserve"> </w:t>
      </w:r>
      <w:proofErr w:type="spellStart"/>
      <w:r w:rsidR="00052B1B" w:rsidRPr="009B7C0E">
        <w:rPr>
          <w:rFonts w:ascii="Open Sans" w:hAnsi="Open Sans" w:cs="Open Sans"/>
          <w:i/>
          <w:iCs/>
          <w:color w:val="000000"/>
          <w:shd w:val="clear" w:color="auto" w:fill="FFFFFF"/>
        </w:rPr>
        <w:t>Deutschen</w:t>
      </w:r>
      <w:proofErr w:type="spellEnd"/>
      <w:r w:rsidR="00052B1B" w:rsidRPr="009B7C0E">
        <w:rPr>
          <w:rFonts w:ascii="Open Sans" w:hAnsi="Open Sans" w:cs="Open Sans"/>
          <w:i/>
          <w:iCs/>
          <w:color w:val="000000"/>
          <w:shd w:val="clear" w:color="auto" w:fill="FFFFFF"/>
        </w:rPr>
        <w:t xml:space="preserve"> </w:t>
      </w:r>
      <w:proofErr w:type="spellStart"/>
      <w:r w:rsidR="00052B1B" w:rsidRPr="009B7C0E">
        <w:rPr>
          <w:rFonts w:ascii="Open Sans" w:hAnsi="Open Sans" w:cs="Open Sans"/>
          <w:i/>
          <w:iCs/>
          <w:color w:val="000000"/>
          <w:shd w:val="clear" w:color="auto" w:fill="FFFFFF"/>
        </w:rPr>
        <w:t>Schallplattenkritik</w:t>
      </w:r>
      <w:proofErr w:type="spellEnd"/>
      <w:r w:rsidR="00052B1B" w:rsidRPr="009B7C0E">
        <w:rPr>
          <w:rFonts w:ascii="Open Sans" w:hAnsi="Open Sans" w:cs="Open Sans"/>
          <w:color w:val="000000"/>
          <w:shd w:val="clear" w:color="auto" w:fill="FFFFFF"/>
        </w:rPr>
        <w:t xml:space="preserve">, Premio Musicale di Danimarca, </w:t>
      </w:r>
      <w:r w:rsidR="00052B1B" w:rsidRPr="009B7C0E">
        <w:rPr>
          <w:rFonts w:ascii="Open Sans" w:hAnsi="Open Sans" w:cs="Open Sans"/>
          <w:i/>
          <w:iCs/>
          <w:color w:val="000000"/>
          <w:shd w:val="clear" w:color="auto" w:fill="FFFFFF"/>
        </w:rPr>
        <w:t>Choc de l’</w:t>
      </w:r>
      <w:proofErr w:type="spellStart"/>
      <w:r w:rsidR="00052B1B" w:rsidRPr="009B7C0E">
        <w:rPr>
          <w:rFonts w:ascii="Open Sans" w:hAnsi="Open Sans" w:cs="Open Sans"/>
          <w:i/>
          <w:iCs/>
          <w:color w:val="000000"/>
          <w:shd w:val="clear" w:color="auto" w:fill="FFFFFF"/>
        </w:rPr>
        <w:t>Année</w:t>
      </w:r>
      <w:proofErr w:type="spellEnd"/>
      <w:r w:rsidR="00052B1B" w:rsidRPr="009B7C0E">
        <w:rPr>
          <w:rFonts w:ascii="Open Sans" w:hAnsi="Open Sans" w:cs="Open Sans"/>
          <w:i/>
          <w:iCs/>
          <w:color w:val="000000"/>
          <w:shd w:val="clear" w:color="auto" w:fill="FFFFFF"/>
        </w:rPr>
        <w:t xml:space="preserve"> Classica</w:t>
      </w:r>
      <w:r w:rsidR="00052B1B" w:rsidRPr="009B7C0E">
        <w:rPr>
          <w:rFonts w:ascii="Open Sans" w:hAnsi="Open Sans" w:cs="Open Sans"/>
          <w:color w:val="000000"/>
          <w:shd w:val="clear" w:color="auto" w:fill="FFFFFF"/>
        </w:rPr>
        <w:t xml:space="preserve"> 2014 e altri. Nel 2020 </w:t>
      </w:r>
      <w:r w:rsidR="00052B1B" w:rsidRPr="009B7C0E">
        <w:rPr>
          <w:rFonts w:ascii="Open Sans" w:hAnsi="Open Sans" w:cs="Open Sans"/>
          <w:i/>
          <w:iCs/>
          <w:color w:val="000000"/>
          <w:shd w:val="clear" w:color="auto" w:fill="FFFFFF"/>
        </w:rPr>
        <w:t>BBC Music Magazine</w:t>
      </w:r>
      <w:r w:rsidR="00052B1B" w:rsidRPr="009B7C0E">
        <w:rPr>
          <w:rFonts w:ascii="Open Sans" w:hAnsi="Open Sans" w:cs="Open Sans"/>
          <w:color w:val="000000"/>
          <w:shd w:val="clear" w:color="auto" w:fill="FFFFFF"/>
        </w:rPr>
        <w:t xml:space="preserve"> ha nominato EPCC uno dei </w:t>
      </w:r>
      <w:r w:rsidR="00BD6323" w:rsidRPr="009B7C0E">
        <w:rPr>
          <w:rFonts w:ascii="Open Sans" w:hAnsi="Open Sans" w:cs="Open Sans"/>
          <w:color w:val="000000"/>
          <w:shd w:val="clear" w:color="auto" w:fill="FFFFFF"/>
        </w:rPr>
        <w:t>dieci</w:t>
      </w:r>
      <w:r w:rsidR="00052B1B" w:rsidRPr="009B7C0E">
        <w:rPr>
          <w:rFonts w:ascii="Open Sans" w:hAnsi="Open Sans" w:cs="Open Sans"/>
          <w:color w:val="000000"/>
          <w:shd w:val="clear" w:color="auto" w:fill="FFFFFF"/>
        </w:rPr>
        <w:t xml:space="preserve"> migliori cori al mondo.</w:t>
      </w:r>
    </w:p>
    <w:p w14:paraId="135EB2C6" w14:textId="2CC51AE3" w:rsidR="0075733F" w:rsidRPr="009B7C0E" w:rsidRDefault="00B269E4" w:rsidP="00BF03B4">
      <w:pPr>
        <w:spacing w:line="276" w:lineRule="auto"/>
        <w:jc w:val="both"/>
        <w:rPr>
          <w:rFonts w:ascii="Open Sans" w:hAnsi="Open Sans" w:cs="Open Sans"/>
          <w:lang w:val="en-US"/>
        </w:rPr>
      </w:pPr>
      <w:r w:rsidRPr="009B7C0E">
        <w:rPr>
          <w:rFonts w:ascii="Open Sans" w:hAnsi="Open Sans" w:cs="Open Sans"/>
          <w:i/>
          <w:iCs/>
          <w:color w:val="000000"/>
          <w:shd w:val="clear" w:color="auto" w:fill="FFFFFF"/>
          <w:lang w:val="en-US"/>
        </w:rPr>
        <w:t xml:space="preserve">Novembre 2023 </w:t>
      </w:r>
    </w:p>
    <w:sectPr w:rsidR="0075733F" w:rsidRPr="009B7C0E" w:rsidSect="00626EF4">
      <w:headerReference w:type="first" r:id="rId10"/>
      <w:pgSz w:w="11906" w:h="16838"/>
      <w:pgMar w:top="720" w:right="720" w:bottom="720" w:left="720" w:header="113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A2ED9" w14:textId="77777777" w:rsidR="00766A77" w:rsidRDefault="00766A77" w:rsidP="0098245F">
      <w:pPr>
        <w:spacing w:after="0" w:line="240" w:lineRule="auto"/>
      </w:pPr>
      <w:r>
        <w:separator/>
      </w:r>
    </w:p>
  </w:endnote>
  <w:endnote w:type="continuationSeparator" w:id="0">
    <w:p w14:paraId="36374727" w14:textId="77777777" w:rsidR="00766A77" w:rsidRDefault="00766A77" w:rsidP="00982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Calibri"/>
    <w:panose1 w:val="00000500000000000000"/>
    <w:charset w:val="00"/>
    <w:family w:val="modern"/>
    <w:notTrueType/>
    <w:pitch w:val="variable"/>
    <w:sig w:usb0="20000007" w:usb1="00000001" w:usb2="00000000" w:usb3="00000000" w:csb0="00000193" w:csb1="00000000"/>
  </w:font>
  <w:font w:name="Open Sans">
    <w:altName w:val="Segoe UI"/>
    <w:charset w:val="00"/>
    <w:family w:val="swiss"/>
    <w:pitch w:val="variable"/>
    <w:sig w:usb0="E00002EF" w:usb1="4000205B" w:usb2="00000028" w:usb3="00000000" w:csb0="0000019F" w:csb1="00000000"/>
  </w:font>
  <w:font w:name="Montserrat Light">
    <w:altName w:val="Calibri"/>
    <w:panose1 w:val="00000400000000000000"/>
    <w:charset w:val="00"/>
    <w:family w:val="modern"/>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BC9C9" w14:textId="77777777" w:rsidR="00766A77" w:rsidRDefault="00766A77" w:rsidP="0098245F">
      <w:pPr>
        <w:spacing w:after="0" w:line="240" w:lineRule="auto"/>
      </w:pPr>
      <w:r>
        <w:separator/>
      </w:r>
    </w:p>
  </w:footnote>
  <w:footnote w:type="continuationSeparator" w:id="0">
    <w:p w14:paraId="731FDE1A" w14:textId="77777777" w:rsidR="00766A77" w:rsidRDefault="00766A77" w:rsidP="00982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960E1" w14:textId="77777777" w:rsidR="009B7C0E" w:rsidRDefault="009B7C0E" w:rsidP="009B7C0E">
    <w:r>
      <w:rPr>
        <w:noProof/>
        <w:color w:val="404D83"/>
        <w:lang w:val="fr-FR"/>
      </w:rPr>
      <mc:AlternateContent>
        <mc:Choice Requires="wps">
          <w:drawing>
            <wp:anchor distT="0" distB="0" distL="114300" distR="114300" simplePos="0" relativeHeight="251659264" behindDoc="0" locked="0" layoutInCell="1" allowOverlap="1" wp14:anchorId="26DDBA4F" wp14:editId="52437B2B">
              <wp:simplePos x="0" y="0"/>
              <wp:positionH relativeFrom="page">
                <wp:align>left</wp:align>
              </wp:positionH>
              <wp:positionV relativeFrom="paragraph">
                <wp:posOffset>-723900</wp:posOffset>
              </wp:positionV>
              <wp:extent cx="7562850" cy="1552575"/>
              <wp:effectExtent l="0" t="0" r="0" b="95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1552575"/>
                      </a:xfrm>
                      <a:prstGeom prst="rect">
                        <a:avLst/>
                      </a:prstGeom>
                      <a:solidFill>
                        <a:srgbClr val="404D8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597906" w14:textId="77777777" w:rsidR="009B7C0E" w:rsidRDefault="009B7C0E" w:rsidP="009B7C0E">
                          <w:pPr>
                            <w:pStyle w:val="paragraph"/>
                            <w:spacing w:before="0" w:beforeAutospacing="0" w:after="0" w:afterAutospacing="0" w:line="168" w:lineRule="auto"/>
                            <w:jc w:val="center"/>
                            <w:textAlignment w:val="baseline"/>
                            <w:rPr>
                              <w:rStyle w:val="normaltextrun"/>
                              <w:rFonts w:ascii="Montserrat" w:hAnsi="Montserrat"/>
                              <w:b/>
                              <w:bCs/>
                              <w:color w:val="FFFFFF" w:themeColor="background1"/>
                              <w:sz w:val="36"/>
                              <w:szCs w:val="36"/>
                              <w:lang w:val="en-US"/>
                            </w:rPr>
                          </w:pPr>
                        </w:p>
                        <w:p w14:paraId="1A849268" w14:textId="77777777" w:rsidR="009B7C0E" w:rsidRPr="00C23A9D" w:rsidRDefault="009B7C0E" w:rsidP="009B7C0E">
                          <w:pPr>
                            <w:pStyle w:val="paragraph"/>
                            <w:spacing w:before="0" w:beforeAutospacing="0" w:after="0" w:afterAutospacing="0" w:line="168" w:lineRule="auto"/>
                            <w:jc w:val="center"/>
                            <w:textAlignment w:val="baseline"/>
                            <w:rPr>
                              <w:rFonts w:ascii="Montserrat" w:hAnsi="Montserrat"/>
                              <w:color w:val="FFFFFF" w:themeColor="background1"/>
                              <w:sz w:val="36"/>
                              <w:szCs w:val="36"/>
                            </w:rPr>
                          </w:pPr>
                          <w:r w:rsidRPr="00C23A9D">
                            <w:rPr>
                              <w:rStyle w:val="normaltextrun"/>
                              <w:rFonts w:ascii="Montserrat" w:hAnsi="Montserrat"/>
                              <w:b/>
                              <w:bCs/>
                              <w:color w:val="FFFFFF" w:themeColor="background1"/>
                              <w:sz w:val="36"/>
                              <w:szCs w:val="36"/>
                            </w:rPr>
                            <w:t>BALDRIGHI BERTONI</w:t>
                          </w:r>
                        </w:p>
                        <w:p w14:paraId="6AF14E3C" w14:textId="77777777" w:rsidR="009B7C0E" w:rsidRPr="00BB06C0" w:rsidRDefault="009B7C0E" w:rsidP="009B7C0E">
                          <w:pPr>
                            <w:pStyle w:val="paragraph"/>
                            <w:spacing w:before="0" w:beforeAutospacing="0" w:after="0" w:afterAutospacing="0" w:line="168" w:lineRule="auto"/>
                            <w:jc w:val="center"/>
                            <w:textAlignment w:val="baseline"/>
                            <w:rPr>
                              <w:rStyle w:val="normaltextrun"/>
                              <w:rFonts w:ascii="Montserrat" w:hAnsi="Montserrat"/>
                              <w:color w:val="FFFFFF" w:themeColor="background1"/>
                              <w:spacing w:val="40"/>
                            </w:rPr>
                          </w:pPr>
                          <w:r w:rsidRPr="00BB06C0">
                            <w:rPr>
                              <w:rStyle w:val="normaltextrun"/>
                              <w:rFonts w:ascii="Montserrat" w:hAnsi="Montserrat"/>
                              <w:color w:val="FFFFFF" w:themeColor="background1"/>
                              <w:spacing w:val="40"/>
                            </w:rPr>
                            <w:t>Music Productio</w:t>
                          </w:r>
                          <w:r>
                            <w:rPr>
                              <w:rStyle w:val="normaltextrun"/>
                              <w:rFonts w:ascii="Montserrat" w:hAnsi="Montserrat"/>
                              <w:color w:val="FFFFFF" w:themeColor="background1"/>
                              <w:spacing w:val="40"/>
                            </w:rPr>
                            <w:t>n</w:t>
                          </w:r>
                        </w:p>
                        <w:p w14:paraId="46534550" w14:textId="77777777" w:rsidR="009B7C0E" w:rsidRPr="00BB06C0" w:rsidRDefault="009B7C0E" w:rsidP="009B7C0E">
                          <w:pPr>
                            <w:pStyle w:val="paragraph"/>
                            <w:spacing w:before="0" w:beforeAutospacing="0" w:after="0" w:afterAutospacing="0" w:line="168" w:lineRule="auto"/>
                            <w:jc w:val="center"/>
                            <w:textAlignment w:val="baseline"/>
                            <w:rPr>
                              <w:rStyle w:val="normaltextrun"/>
                              <w:rFonts w:ascii="Montserrat Light" w:hAnsi="Montserrat Light"/>
                              <w:b/>
                              <w:bCs/>
                              <w:color w:val="FFFFFF" w:themeColor="background1"/>
                            </w:rPr>
                          </w:pPr>
                        </w:p>
                        <w:p w14:paraId="0396EF19" w14:textId="77777777" w:rsidR="009B7C0E" w:rsidRDefault="009B7C0E" w:rsidP="009B7C0E">
                          <w:pPr>
                            <w:pStyle w:val="paragraph"/>
                            <w:spacing w:before="0" w:beforeAutospacing="0" w:after="0" w:afterAutospacing="0" w:line="216" w:lineRule="auto"/>
                            <w:jc w:val="center"/>
                            <w:textAlignment w:val="baseline"/>
                            <w:rPr>
                              <w:rStyle w:val="eop"/>
                              <w:rFonts w:ascii="Open Sans" w:hAnsi="Open Sans" w:cs="Open Sans"/>
                              <w:b/>
                              <w:bCs/>
                              <w:color w:val="FFFFFF" w:themeColor="background1"/>
                              <w:sz w:val="20"/>
                              <w:szCs w:val="20"/>
                            </w:rPr>
                          </w:pPr>
                          <w:r w:rsidRPr="004D3D1A">
                            <w:rPr>
                              <w:rStyle w:val="eop"/>
                              <w:rFonts w:ascii="Open Sans" w:hAnsi="Open Sans" w:cs="Open Sans"/>
                              <w:b/>
                              <w:bCs/>
                              <w:color w:val="FFFFFF" w:themeColor="background1"/>
                              <w:sz w:val="20"/>
                              <w:szCs w:val="20"/>
                            </w:rPr>
                            <w:t>Piazza G. Prinetti 27B, 23807 Merate (LC)</w:t>
                          </w:r>
                        </w:p>
                        <w:p w14:paraId="505F4E2D" w14:textId="77777777" w:rsidR="009B7C0E" w:rsidRPr="00BB06C0" w:rsidRDefault="009B7C0E" w:rsidP="009B7C0E">
                          <w:pPr>
                            <w:pStyle w:val="paragraph"/>
                            <w:spacing w:before="0" w:beforeAutospacing="0" w:after="0" w:afterAutospacing="0" w:line="216" w:lineRule="auto"/>
                            <w:jc w:val="center"/>
                            <w:textAlignment w:val="baseline"/>
                            <w:rPr>
                              <w:rStyle w:val="eop"/>
                              <w:rFonts w:ascii="Open Sans" w:hAnsi="Open Sans" w:cs="Open Sans"/>
                              <w:b/>
                              <w:bCs/>
                              <w:color w:val="FFFFFF" w:themeColor="background1"/>
                              <w:sz w:val="20"/>
                              <w:szCs w:val="20"/>
                              <w:lang w:val="en-US"/>
                            </w:rPr>
                          </w:pPr>
                          <w:r w:rsidRPr="004D3D1A">
                            <w:rPr>
                              <w:rStyle w:val="eop"/>
                              <w:rFonts w:ascii="Open Sans" w:hAnsi="Open Sans" w:cs="Open Sans"/>
                              <w:b/>
                              <w:bCs/>
                              <w:color w:val="FFFFFF" w:themeColor="background1"/>
                              <w:sz w:val="20"/>
                              <w:szCs w:val="20"/>
                            </w:rPr>
                            <w:t xml:space="preserve">Tel. </w:t>
                          </w:r>
                          <w:r w:rsidRPr="00BB06C0">
                            <w:rPr>
                              <w:rStyle w:val="eop"/>
                              <w:rFonts w:ascii="Open Sans" w:hAnsi="Open Sans" w:cs="Open Sans"/>
                              <w:b/>
                              <w:bCs/>
                              <w:color w:val="FFFFFF" w:themeColor="background1"/>
                              <w:sz w:val="20"/>
                              <w:szCs w:val="20"/>
                              <w:lang w:val="en-US"/>
                            </w:rPr>
                            <w:t>+39 039 9281416 – Fax. +39 039 9281424</w:t>
                          </w:r>
                        </w:p>
                        <w:p w14:paraId="7346E1BF" w14:textId="77777777" w:rsidR="009B7C0E" w:rsidRPr="00BB06C0" w:rsidRDefault="000F2DB3" w:rsidP="009B7C0E">
                          <w:pPr>
                            <w:pStyle w:val="paragraph"/>
                            <w:spacing w:before="0" w:beforeAutospacing="0" w:after="0" w:afterAutospacing="0" w:line="216" w:lineRule="auto"/>
                            <w:jc w:val="center"/>
                            <w:textAlignment w:val="baseline"/>
                            <w:rPr>
                              <w:rFonts w:ascii="Open Sans" w:hAnsi="Open Sans" w:cs="Open Sans"/>
                              <w:color w:val="FFFFFF" w:themeColor="background1"/>
                              <w:lang w:val="en-US"/>
                            </w:rPr>
                          </w:pPr>
                          <w:hyperlink r:id="rId1" w:history="1">
                            <w:r w:rsidR="009B7C0E" w:rsidRPr="00BB06C0">
                              <w:rPr>
                                <w:rStyle w:val="Collegamentoipertestuale"/>
                                <w:rFonts w:ascii="Open Sans" w:hAnsi="Open Sans" w:cs="Open Sans"/>
                                <w:b/>
                                <w:bCs/>
                                <w:color w:val="FFFFFF" w:themeColor="background1"/>
                                <w:sz w:val="20"/>
                                <w:szCs w:val="20"/>
                                <w:lang w:val="en-US"/>
                              </w:rPr>
                              <w:t>info@baldrighibertoni.com</w:t>
                            </w:r>
                          </w:hyperlink>
                          <w:r w:rsidR="009B7C0E" w:rsidRPr="00BB06C0">
                            <w:rPr>
                              <w:rStyle w:val="Collegamentoipertestuale"/>
                              <w:rFonts w:ascii="Open Sans" w:hAnsi="Open Sans" w:cs="Open Sans"/>
                              <w:b/>
                              <w:bCs/>
                              <w:color w:val="FFFFFF" w:themeColor="background1"/>
                              <w:sz w:val="20"/>
                              <w:szCs w:val="20"/>
                              <w:lang w:val="en-US"/>
                            </w:rPr>
                            <w:t xml:space="preserve"> – www.baldrighibertoni.com</w:t>
                          </w:r>
                        </w:p>
                        <w:p w14:paraId="014F4E95" w14:textId="77777777" w:rsidR="009B7C0E" w:rsidRPr="00BB06C0" w:rsidRDefault="009B7C0E" w:rsidP="009B7C0E">
                          <w:pPr>
                            <w:jc w:val="center"/>
                            <w:rPr>
                              <w:lang w:val="en-US"/>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26DDBA4F" id="Rectangle 4" o:spid="_x0000_s1026" style="position:absolute;margin-left:0;margin-top:-57pt;width:595.5pt;height:122.25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" fillcolor="#404d83" stroked="f">
              <v:textbox>
                <w:txbxContent>
                  <w:p w14:paraId="03597906" w14:textId="77777777" w:rsidR="009B7C0E" w:rsidRDefault="009B7C0E" w:rsidP="009B7C0E">
                    <w:pPr>
                      <w:pStyle w:val="paragraph"/>
                      <w:spacing w:before="0" w:beforeAutospacing="0" w:after="0" w:afterAutospacing="0" w:line="168" w:lineRule="auto"/>
                      <w:jc w:val="center"/>
                      <w:textAlignment w:val="baseline"/>
                      <w:rPr>
                        <w:rStyle w:val="normaltextrun"/>
                        <w:rFonts w:ascii="Montserrat" w:hAnsi="Montserrat"/>
                        <w:b/>
                        <w:bCs/>
                        <w:color w:val="FFFFFF" w:themeColor="background1"/>
                        <w:sz w:val="36"/>
                        <w:szCs w:val="36"/>
                        <w:lang w:val="en-US"/>
                      </w:rPr>
                    </w:pPr>
                  </w:p>
                  <w:p w14:paraId="1A849268" w14:textId="77777777" w:rsidR="009B7C0E" w:rsidRPr="00C23A9D" w:rsidRDefault="009B7C0E" w:rsidP="009B7C0E">
                    <w:pPr>
                      <w:pStyle w:val="paragraph"/>
                      <w:spacing w:before="0" w:beforeAutospacing="0" w:after="0" w:afterAutospacing="0" w:line="168" w:lineRule="auto"/>
                      <w:jc w:val="center"/>
                      <w:textAlignment w:val="baseline"/>
                      <w:rPr>
                        <w:rFonts w:ascii="Montserrat" w:hAnsi="Montserrat"/>
                        <w:color w:val="FFFFFF" w:themeColor="background1"/>
                        <w:sz w:val="36"/>
                        <w:szCs w:val="36"/>
                      </w:rPr>
                    </w:pPr>
                    <w:r w:rsidRPr="00C23A9D">
                      <w:rPr>
                        <w:rStyle w:val="normaltextrun"/>
                        <w:rFonts w:ascii="Montserrat" w:hAnsi="Montserrat"/>
                        <w:b/>
                        <w:bCs/>
                        <w:color w:val="FFFFFF" w:themeColor="background1"/>
                        <w:sz w:val="36"/>
                        <w:szCs w:val="36"/>
                      </w:rPr>
                      <w:t>BALDRIGHI BERTONI</w:t>
                    </w:r>
                  </w:p>
                  <w:p w14:paraId="6AF14E3C" w14:textId="77777777" w:rsidR="009B7C0E" w:rsidRPr="00BB06C0" w:rsidRDefault="009B7C0E" w:rsidP="009B7C0E">
                    <w:pPr>
                      <w:pStyle w:val="paragraph"/>
                      <w:spacing w:before="0" w:beforeAutospacing="0" w:after="0" w:afterAutospacing="0" w:line="168" w:lineRule="auto"/>
                      <w:jc w:val="center"/>
                      <w:textAlignment w:val="baseline"/>
                      <w:rPr>
                        <w:rStyle w:val="normaltextrun"/>
                        <w:rFonts w:ascii="Montserrat" w:hAnsi="Montserrat"/>
                        <w:color w:val="FFFFFF" w:themeColor="background1"/>
                        <w:spacing w:val="40"/>
                      </w:rPr>
                    </w:pPr>
                    <w:r w:rsidRPr="00BB06C0">
                      <w:rPr>
                        <w:rStyle w:val="normaltextrun"/>
                        <w:rFonts w:ascii="Montserrat" w:hAnsi="Montserrat"/>
                        <w:color w:val="FFFFFF" w:themeColor="background1"/>
                        <w:spacing w:val="40"/>
                      </w:rPr>
                      <w:t>Music Productio</w:t>
                    </w:r>
                    <w:r>
                      <w:rPr>
                        <w:rStyle w:val="normaltextrun"/>
                        <w:rFonts w:ascii="Montserrat" w:hAnsi="Montserrat"/>
                        <w:color w:val="FFFFFF" w:themeColor="background1"/>
                        <w:spacing w:val="40"/>
                      </w:rPr>
                      <w:t>n</w:t>
                    </w:r>
                  </w:p>
                  <w:p w14:paraId="46534550" w14:textId="77777777" w:rsidR="009B7C0E" w:rsidRPr="00BB06C0" w:rsidRDefault="009B7C0E" w:rsidP="009B7C0E">
                    <w:pPr>
                      <w:pStyle w:val="paragraph"/>
                      <w:spacing w:before="0" w:beforeAutospacing="0" w:after="0" w:afterAutospacing="0" w:line="168" w:lineRule="auto"/>
                      <w:jc w:val="center"/>
                      <w:textAlignment w:val="baseline"/>
                      <w:rPr>
                        <w:rStyle w:val="normaltextrun"/>
                        <w:rFonts w:ascii="Montserrat Light" w:hAnsi="Montserrat Light"/>
                        <w:b/>
                        <w:bCs/>
                        <w:color w:val="FFFFFF" w:themeColor="background1"/>
                      </w:rPr>
                    </w:pPr>
                  </w:p>
                  <w:p w14:paraId="0396EF19" w14:textId="77777777" w:rsidR="009B7C0E" w:rsidRDefault="009B7C0E" w:rsidP="009B7C0E">
                    <w:pPr>
                      <w:pStyle w:val="paragraph"/>
                      <w:spacing w:before="0" w:beforeAutospacing="0" w:after="0" w:afterAutospacing="0" w:line="216" w:lineRule="auto"/>
                      <w:jc w:val="center"/>
                      <w:textAlignment w:val="baseline"/>
                      <w:rPr>
                        <w:rStyle w:val="eop"/>
                        <w:rFonts w:ascii="Open Sans" w:hAnsi="Open Sans" w:cs="Open Sans"/>
                        <w:b/>
                        <w:bCs/>
                        <w:color w:val="FFFFFF" w:themeColor="background1"/>
                        <w:sz w:val="20"/>
                        <w:szCs w:val="20"/>
                      </w:rPr>
                    </w:pPr>
                    <w:r w:rsidRPr="004D3D1A">
                      <w:rPr>
                        <w:rStyle w:val="eop"/>
                        <w:rFonts w:ascii="Open Sans" w:hAnsi="Open Sans" w:cs="Open Sans"/>
                        <w:b/>
                        <w:bCs/>
                        <w:color w:val="FFFFFF" w:themeColor="background1"/>
                        <w:sz w:val="20"/>
                        <w:szCs w:val="20"/>
                      </w:rPr>
                      <w:t>Piazza G. Prinetti 27B, 23807 Merate (LC)</w:t>
                    </w:r>
                  </w:p>
                  <w:p w14:paraId="505F4E2D" w14:textId="77777777" w:rsidR="009B7C0E" w:rsidRPr="00BB06C0" w:rsidRDefault="009B7C0E" w:rsidP="009B7C0E">
                    <w:pPr>
                      <w:pStyle w:val="paragraph"/>
                      <w:spacing w:before="0" w:beforeAutospacing="0" w:after="0" w:afterAutospacing="0" w:line="216" w:lineRule="auto"/>
                      <w:jc w:val="center"/>
                      <w:textAlignment w:val="baseline"/>
                      <w:rPr>
                        <w:rStyle w:val="eop"/>
                        <w:rFonts w:ascii="Open Sans" w:hAnsi="Open Sans" w:cs="Open Sans"/>
                        <w:b/>
                        <w:bCs/>
                        <w:color w:val="FFFFFF" w:themeColor="background1"/>
                        <w:sz w:val="20"/>
                        <w:szCs w:val="20"/>
                        <w:lang w:val="en-US"/>
                      </w:rPr>
                    </w:pPr>
                    <w:r w:rsidRPr="004D3D1A">
                      <w:rPr>
                        <w:rStyle w:val="eop"/>
                        <w:rFonts w:ascii="Open Sans" w:hAnsi="Open Sans" w:cs="Open Sans"/>
                        <w:b/>
                        <w:bCs/>
                        <w:color w:val="FFFFFF" w:themeColor="background1"/>
                        <w:sz w:val="20"/>
                        <w:szCs w:val="20"/>
                      </w:rPr>
                      <w:t xml:space="preserve">Tel. </w:t>
                    </w:r>
                    <w:r w:rsidRPr="00BB06C0">
                      <w:rPr>
                        <w:rStyle w:val="eop"/>
                        <w:rFonts w:ascii="Open Sans" w:hAnsi="Open Sans" w:cs="Open Sans"/>
                        <w:b/>
                        <w:bCs/>
                        <w:color w:val="FFFFFF" w:themeColor="background1"/>
                        <w:sz w:val="20"/>
                        <w:szCs w:val="20"/>
                        <w:lang w:val="en-US"/>
                      </w:rPr>
                      <w:t>+39 039 9281416 – Fax. +39 039 9281424</w:t>
                    </w:r>
                  </w:p>
                  <w:p w14:paraId="7346E1BF" w14:textId="77777777" w:rsidR="009B7C0E" w:rsidRPr="00BB06C0" w:rsidRDefault="000F2DB3" w:rsidP="009B7C0E">
                    <w:pPr>
                      <w:pStyle w:val="paragraph"/>
                      <w:spacing w:before="0" w:beforeAutospacing="0" w:after="0" w:afterAutospacing="0" w:line="216" w:lineRule="auto"/>
                      <w:jc w:val="center"/>
                      <w:textAlignment w:val="baseline"/>
                      <w:rPr>
                        <w:rFonts w:ascii="Open Sans" w:hAnsi="Open Sans" w:cs="Open Sans"/>
                        <w:color w:val="FFFFFF" w:themeColor="background1"/>
                        <w:lang w:val="en-US"/>
                      </w:rPr>
                    </w:pPr>
                    <w:hyperlink r:id="rId2" w:history="1">
                      <w:r w:rsidR="009B7C0E" w:rsidRPr="00BB06C0">
                        <w:rPr>
                          <w:rStyle w:val="Collegamentoipertestuale"/>
                          <w:rFonts w:ascii="Open Sans" w:hAnsi="Open Sans" w:cs="Open Sans"/>
                          <w:b/>
                          <w:bCs/>
                          <w:color w:val="FFFFFF" w:themeColor="background1"/>
                          <w:sz w:val="20"/>
                          <w:szCs w:val="20"/>
                          <w:lang w:val="en-US"/>
                        </w:rPr>
                        <w:t>info@baldrighibertoni.com</w:t>
                      </w:r>
                    </w:hyperlink>
                    <w:r w:rsidR="009B7C0E" w:rsidRPr="00BB06C0">
                      <w:rPr>
                        <w:rStyle w:val="Collegamentoipertestuale"/>
                        <w:rFonts w:ascii="Open Sans" w:hAnsi="Open Sans" w:cs="Open Sans"/>
                        <w:b/>
                        <w:bCs/>
                        <w:color w:val="FFFFFF" w:themeColor="background1"/>
                        <w:sz w:val="20"/>
                        <w:szCs w:val="20"/>
                        <w:lang w:val="en-US"/>
                      </w:rPr>
                      <w:t xml:space="preserve"> – www.baldrighibertoni.com</w:t>
                    </w:r>
                  </w:p>
                  <w:p w14:paraId="014F4E95" w14:textId="77777777" w:rsidR="009B7C0E" w:rsidRPr="00BB06C0" w:rsidRDefault="009B7C0E" w:rsidP="009B7C0E">
                    <w:pPr>
                      <w:jc w:val="center"/>
                      <w:rPr>
                        <w:lang w:val="en-US"/>
                      </w:rPr>
                    </w:pPr>
                  </w:p>
                </w:txbxContent>
              </v:textbox>
              <w10:wrap anchorx="page"/>
            </v:rect>
          </w:pict>
        </mc:Fallback>
      </mc:AlternateContent>
    </w:r>
  </w:p>
  <w:p w14:paraId="58C67818" w14:textId="77777777" w:rsidR="009B7C0E" w:rsidRPr="00BB06C0" w:rsidRDefault="009B7C0E" w:rsidP="009B7C0E"/>
  <w:p w14:paraId="50FA2156" w14:textId="77777777" w:rsidR="009B7C0E" w:rsidRDefault="009B7C0E" w:rsidP="009B7C0E">
    <w:pPr>
      <w:pStyle w:val="Intestazione"/>
    </w:pPr>
  </w:p>
  <w:p w14:paraId="7C5A36F5" w14:textId="77777777" w:rsidR="0098245F" w:rsidRDefault="0098245F">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6C0"/>
    <w:rsid w:val="00052B1B"/>
    <w:rsid w:val="00087309"/>
    <w:rsid w:val="00091AA8"/>
    <w:rsid w:val="000F1926"/>
    <w:rsid w:val="000F2DB3"/>
    <w:rsid w:val="00211D61"/>
    <w:rsid w:val="003379E8"/>
    <w:rsid w:val="00347356"/>
    <w:rsid w:val="003F0BC9"/>
    <w:rsid w:val="00460CA0"/>
    <w:rsid w:val="004643F6"/>
    <w:rsid w:val="00471DEE"/>
    <w:rsid w:val="00486893"/>
    <w:rsid w:val="004A1218"/>
    <w:rsid w:val="005542F8"/>
    <w:rsid w:val="005C1966"/>
    <w:rsid w:val="005D08DC"/>
    <w:rsid w:val="005F25BF"/>
    <w:rsid w:val="00626EF4"/>
    <w:rsid w:val="007242B3"/>
    <w:rsid w:val="00730B57"/>
    <w:rsid w:val="00756C3B"/>
    <w:rsid w:val="0075733F"/>
    <w:rsid w:val="00762AAA"/>
    <w:rsid w:val="00766A77"/>
    <w:rsid w:val="00904862"/>
    <w:rsid w:val="009131C5"/>
    <w:rsid w:val="0095517D"/>
    <w:rsid w:val="0098245F"/>
    <w:rsid w:val="009B7C0E"/>
    <w:rsid w:val="009E788F"/>
    <w:rsid w:val="00A604E9"/>
    <w:rsid w:val="00AD1B73"/>
    <w:rsid w:val="00B15C6B"/>
    <w:rsid w:val="00B269E4"/>
    <w:rsid w:val="00B65919"/>
    <w:rsid w:val="00B86425"/>
    <w:rsid w:val="00BB06C0"/>
    <w:rsid w:val="00BD6323"/>
    <w:rsid w:val="00BF03B4"/>
    <w:rsid w:val="00C61792"/>
    <w:rsid w:val="00C779CD"/>
    <w:rsid w:val="00CA164D"/>
    <w:rsid w:val="00CD77FB"/>
    <w:rsid w:val="00CF476C"/>
    <w:rsid w:val="00D10B0F"/>
    <w:rsid w:val="00D4569B"/>
    <w:rsid w:val="00D62EF2"/>
    <w:rsid w:val="00D96948"/>
    <w:rsid w:val="00E51BC2"/>
    <w:rsid w:val="00EA4D15"/>
    <w:rsid w:val="00F21C65"/>
    <w:rsid w:val="00F358A1"/>
    <w:rsid w:val="00F44A1B"/>
    <w:rsid w:val="00F61391"/>
    <w:rsid w:val="00F76A5C"/>
    <w:rsid w:val="00F826DC"/>
    <w:rsid w:val="00FE6CE2"/>
    <w:rsid w:val="00FF1800"/>
    <w:rsid w:val="00FF4B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60C22"/>
  <w15:chartTrackingRefBased/>
  <w15:docId w15:val="{124212BD-0649-497B-96FA-AE48A1C9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B06C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BB06C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BB06C0"/>
  </w:style>
  <w:style w:type="character" w:customStyle="1" w:styleId="eop">
    <w:name w:val="eop"/>
    <w:basedOn w:val="Carpredefinitoparagrafo"/>
    <w:rsid w:val="00BB06C0"/>
  </w:style>
  <w:style w:type="character" w:styleId="Collegamentoipertestuale">
    <w:name w:val="Hyperlink"/>
    <w:basedOn w:val="Carpredefinitoparagrafo"/>
    <w:uiPriority w:val="99"/>
    <w:unhideWhenUsed/>
    <w:rsid w:val="00BB06C0"/>
    <w:rPr>
      <w:color w:val="0563C1" w:themeColor="hyperlink"/>
      <w:u w:val="single"/>
    </w:rPr>
  </w:style>
  <w:style w:type="character" w:styleId="Menzionenonrisolta">
    <w:name w:val="Unresolved Mention"/>
    <w:basedOn w:val="Carpredefinitoparagrafo"/>
    <w:uiPriority w:val="99"/>
    <w:semiHidden/>
    <w:unhideWhenUsed/>
    <w:rsid w:val="00BB06C0"/>
    <w:rPr>
      <w:color w:val="605E5C"/>
      <w:shd w:val="clear" w:color="auto" w:fill="E1DFDD"/>
    </w:rPr>
  </w:style>
  <w:style w:type="paragraph" w:styleId="Intestazione">
    <w:name w:val="header"/>
    <w:basedOn w:val="Normale"/>
    <w:link w:val="IntestazioneCarattere"/>
    <w:uiPriority w:val="99"/>
    <w:unhideWhenUsed/>
    <w:rsid w:val="009824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8245F"/>
  </w:style>
  <w:style w:type="paragraph" w:styleId="Pidipagina">
    <w:name w:val="footer"/>
    <w:basedOn w:val="Normale"/>
    <w:link w:val="PidipaginaCarattere"/>
    <w:uiPriority w:val="99"/>
    <w:unhideWhenUsed/>
    <w:rsid w:val="009824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8245F"/>
  </w:style>
  <w:style w:type="paragraph" w:styleId="NormaleWeb">
    <w:name w:val="Normal (Web)"/>
    <w:basedOn w:val="Normale"/>
    <w:uiPriority w:val="99"/>
    <w:semiHidden/>
    <w:unhideWhenUsed/>
    <w:rsid w:val="000F2DB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F2D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mailto:info@baldrighibertoni.com" TargetMode="External"/><Relationship Id="rId1" Type="http://schemas.openxmlformats.org/officeDocument/2006/relationships/hyperlink" Target="mailto:info@baldrighibertoni.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90e80e9-6c2f-450e-8957-5c7c5458ba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812932E0BF69E4AB97ACA1598840F20" ma:contentTypeVersion="17" ma:contentTypeDescription="Creare un nuovo documento." ma:contentTypeScope="" ma:versionID="1d578da5820fa334cb9a9ce89eef6edd">
  <xsd:schema xmlns:xsd="http://www.w3.org/2001/XMLSchema" xmlns:xs="http://www.w3.org/2001/XMLSchema" xmlns:p="http://schemas.microsoft.com/office/2006/metadata/properties" xmlns:ns3="404bce98-b762-4681-8d3d-5dc89ab59fb8" xmlns:ns4="290e80e9-6c2f-450e-8957-5c7c5458ba26" targetNamespace="http://schemas.microsoft.com/office/2006/metadata/properties" ma:root="true" ma:fieldsID="5877ad3548cf12cb7b4c333551bc75df" ns3:_="" ns4:_="">
    <xsd:import namespace="404bce98-b762-4681-8d3d-5dc89ab59fb8"/>
    <xsd:import namespace="290e80e9-6c2f-450e-8957-5c7c5458ba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bce98-b762-4681-8d3d-5dc89ab59fb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0e80e9-6c2f-450e-8957-5c7c5458ba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03C13-2309-46AD-A8C9-E880980E35CD}">
  <ds:schemaRefs>
    <ds:schemaRef ds:uri="http://schemas.microsoft.com/office/2006/metadata/properties"/>
    <ds:schemaRef ds:uri="http://schemas.openxmlformats.org/package/2006/metadata/core-properties"/>
    <ds:schemaRef ds:uri="http://schemas.microsoft.com/office/infopath/2007/PartnerControls"/>
    <ds:schemaRef ds:uri="290e80e9-6c2f-450e-8957-5c7c5458ba26"/>
    <ds:schemaRef ds:uri="http://purl.org/dc/elements/1.1/"/>
    <ds:schemaRef ds:uri="http://purl.org/dc/terms/"/>
    <ds:schemaRef ds:uri="http://purl.org/dc/dcmitype/"/>
    <ds:schemaRef ds:uri="http://schemas.microsoft.com/office/2006/documentManagement/types"/>
    <ds:schemaRef ds:uri="404bce98-b762-4681-8d3d-5dc89ab59fb8"/>
    <ds:schemaRef ds:uri="http://www.w3.org/XML/1998/namespace"/>
  </ds:schemaRefs>
</ds:datastoreItem>
</file>

<file path=customXml/itemProps2.xml><?xml version="1.0" encoding="utf-8"?>
<ds:datastoreItem xmlns:ds="http://schemas.openxmlformats.org/officeDocument/2006/customXml" ds:itemID="{19D2555B-3BEF-4FF5-A299-6E060A292488}">
  <ds:schemaRefs>
    <ds:schemaRef ds:uri="http://schemas.microsoft.com/sharepoint/v3/contenttype/forms"/>
  </ds:schemaRefs>
</ds:datastoreItem>
</file>

<file path=customXml/itemProps3.xml><?xml version="1.0" encoding="utf-8"?>
<ds:datastoreItem xmlns:ds="http://schemas.openxmlformats.org/officeDocument/2006/customXml" ds:itemID="{06DFAB3F-A9B4-46C6-A93E-4AC523246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bce98-b762-4681-8d3d-5dc89ab59fb8"/>
    <ds:schemaRef ds:uri="290e80e9-6c2f-450e-8957-5c7c5458b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110ED1-8C10-48BD-BA92-E546E12C5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1042</Words>
  <Characters>5942</Characters>
  <Application>Microsoft Office Word</Application>
  <DocSecurity>0</DocSecurity>
  <Lines>49</Lines>
  <Paragraphs>13</Paragraphs>
  <ScaleCrop>false</ScaleCrop>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Baldrighi</dc:creator>
  <cp:keywords/>
  <dc:description/>
  <cp:lastModifiedBy>Vittoria Baldrighi</cp:lastModifiedBy>
  <cp:revision>31</cp:revision>
  <dcterms:created xsi:type="dcterms:W3CDTF">2023-12-25T19:26:00Z</dcterms:created>
  <dcterms:modified xsi:type="dcterms:W3CDTF">2024-01-10T15:50:00Z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0x0101009812932E0BF69E4AB97ACA1598840F20</vt:lpwstr>
  </property>
</Properties>
</file>