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3492" w14:textId="77777777" w:rsidR="00942E49" w:rsidRPr="00942E49" w:rsidRDefault="00942E49" w:rsidP="00937F20">
      <w:pPr>
        <w:jc w:val="center"/>
        <w:rPr>
          <w:rStyle w:val="Enfasigrassetto"/>
          <w:rFonts w:ascii="Open Sans" w:eastAsia="Times New Roman" w:hAnsi="Open Sans" w:cs="Open Sans"/>
        </w:rPr>
      </w:pPr>
    </w:p>
    <w:p w14:paraId="0A9B3CA0" w14:textId="77777777" w:rsidR="00333859" w:rsidRDefault="00333859" w:rsidP="00937F20">
      <w:pPr>
        <w:jc w:val="center"/>
        <w:rPr>
          <w:rStyle w:val="Enfasigrassetto"/>
          <w:rFonts w:ascii="Open Sans" w:eastAsia="Times New Roman" w:hAnsi="Open Sans" w:cs="Open Sans"/>
        </w:rPr>
      </w:pPr>
    </w:p>
    <w:p w14:paraId="14000CC4" w14:textId="7F697A3F" w:rsidR="00911C59" w:rsidRPr="00333859" w:rsidRDefault="00333859" w:rsidP="00333859">
      <w:pPr>
        <w:jc w:val="center"/>
        <w:rPr>
          <w:rFonts w:ascii="Montserrat" w:hAnsi="Montserrat" w:cs="Open Sans"/>
          <w:b/>
          <w:bCs/>
          <w:sz w:val="28"/>
          <w:szCs w:val="28"/>
        </w:rPr>
      </w:pPr>
      <w:r w:rsidRPr="00333859">
        <w:rPr>
          <w:rStyle w:val="Enfasigrassetto"/>
          <w:rFonts w:ascii="Montserrat" w:eastAsia="Times New Roman" w:hAnsi="Montserrat" w:cs="Open Sans"/>
          <w:b w:val="0"/>
          <w:bCs w:val="0"/>
          <w:sz w:val="28"/>
          <w:szCs w:val="28"/>
        </w:rPr>
        <w:t>ALFREDO BERNARDINI</w:t>
      </w:r>
    </w:p>
    <w:p w14:paraId="3A2FC893" w14:textId="77777777" w:rsidR="002F236B" w:rsidRPr="00942E49" w:rsidRDefault="008A3BBB" w:rsidP="008A3BBB">
      <w:pPr>
        <w:jc w:val="both"/>
        <w:rPr>
          <w:rFonts w:ascii="Open Sans" w:hAnsi="Open Sans" w:cs="Open Sans"/>
        </w:rPr>
      </w:pPr>
      <w:r w:rsidRPr="00942E49">
        <w:rPr>
          <w:rFonts w:ascii="Open Sans" w:hAnsi="Open Sans" w:cs="Open Sans"/>
        </w:rPr>
        <w:t xml:space="preserve">Nato a Roma nel 1961, si trasferisce in Olanda nel 1981 per specializzarsi in oboe barocco e musica antica con, tra gli altri, Bruce Haynes e Ku Ebbinge. Nel 1987 ottiene il suo diploma di solista presso il Conservatorio Reale dell’Aja. Ha partecipato a concerti in tutti i paesi d’Europa, negli Stati Uniti d’America, in Russia, Canada, Giappone, Cina, Israele, Egitto, Sudamerica e Australia, come membro o solista ospite di prestigiose orchestre barocche quali </w:t>
      </w:r>
      <w:r w:rsidRPr="00942E49">
        <w:rPr>
          <w:rFonts w:ascii="Open Sans" w:hAnsi="Open Sans" w:cs="Open Sans"/>
          <w:i/>
          <w:iCs/>
        </w:rPr>
        <w:t>Hesperion XX, Le Concert des Nations, La Petite Bande, Das Freiburger Barockorchester, The English Concert, Bach Collegium Japan, The Amsterdam Baroque Orchestra, Balthasar Neumann Ensemble</w:t>
      </w:r>
      <w:r w:rsidRPr="00942E49">
        <w:rPr>
          <w:rFonts w:ascii="Open Sans" w:hAnsi="Open Sans" w:cs="Open Sans"/>
        </w:rPr>
        <w:t xml:space="preserve"> e altre. </w:t>
      </w:r>
    </w:p>
    <w:p w14:paraId="6CB53070" w14:textId="77777777" w:rsidR="00BF15DB" w:rsidRPr="00942E49" w:rsidRDefault="008A3BBB" w:rsidP="008A3BBB">
      <w:pPr>
        <w:jc w:val="both"/>
        <w:rPr>
          <w:rFonts w:ascii="Open Sans" w:hAnsi="Open Sans" w:cs="Open Sans"/>
        </w:rPr>
      </w:pPr>
      <w:r w:rsidRPr="00942E49">
        <w:rPr>
          <w:rFonts w:ascii="Open Sans" w:hAnsi="Open Sans" w:cs="Open Sans"/>
        </w:rPr>
        <w:t>Nel 1989 fonda Zefiro insieme ai fratelli Paolo e Alberto Grazzi, un ensemble dove gli strumenti a fiato hanno un ruolo di primo piano. Ha partecipato a circa 100 registrazioni discografiche. Tra gli altri, il suo C</w:t>
      </w:r>
      <w:r w:rsidR="002F236B" w:rsidRPr="00942E49">
        <w:rPr>
          <w:rFonts w:ascii="Open Sans" w:hAnsi="Open Sans" w:cs="Open Sans"/>
        </w:rPr>
        <w:t>D</w:t>
      </w:r>
      <w:r w:rsidRPr="00942E49">
        <w:rPr>
          <w:rFonts w:ascii="Open Sans" w:hAnsi="Open Sans" w:cs="Open Sans"/>
        </w:rPr>
        <w:t xml:space="preserve"> con concerti per oboe di Vivaldi è stato premiato con il Cannes Classic Award 1995 ed il C</w:t>
      </w:r>
      <w:r w:rsidR="002F236B" w:rsidRPr="00942E49">
        <w:rPr>
          <w:rFonts w:ascii="Open Sans" w:hAnsi="Open Sans" w:cs="Open Sans"/>
        </w:rPr>
        <w:t xml:space="preserve">D </w:t>
      </w:r>
      <w:r w:rsidRPr="00942E49">
        <w:rPr>
          <w:rFonts w:ascii="Open Sans" w:hAnsi="Open Sans" w:cs="Open Sans"/>
        </w:rPr>
        <w:t xml:space="preserve">di Zefiro con la </w:t>
      </w:r>
      <w:r w:rsidR="002F236B" w:rsidRPr="00942E49">
        <w:rPr>
          <w:rFonts w:ascii="Open Sans" w:hAnsi="Open Sans" w:cs="Open Sans"/>
        </w:rPr>
        <w:t>‘</w:t>
      </w:r>
      <w:r w:rsidRPr="00942E49">
        <w:rPr>
          <w:rFonts w:ascii="Open Sans" w:hAnsi="Open Sans" w:cs="Open Sans"/>
        </w:rPr>
        <w:t>Royal Firework Music</w:t>
      </w:r>
      <w:r w:rsidR="002F236B" w:rsidRPr="00942E49">
        <w:rPr>
          <w:rFonts w:ascii="Open Sans" w:hAnsi="Open Sans" w:cs="Open Sans"/>
        </w:rPr>
        <w:t>’</w:t>
      </w:r>
      <w:r w:rsidRPr="00942E49">
        <w:rPr>
          <w:rFonts w:ascii="Open Sans" w:hAnsi="Open Sans" w:cs="Open Sans"/>
        </w:rPr>
        <w:t xml:space="preserve"> di Händel è stato riconosciuto con il Diapason d’or dell’anno 2009. Oltre a guidare Zefiro nella formazione orchestrale, è stato direttore ospite di orchestre barocche in Italia, Spagna, Francia, Portogallo, Austria, Germania, Olanda, Polonia, Danimarca, Norvegia, Svezia, Israele, Australia, Canada e della </w:t>
      </w:r>
      <w:r w:rsidRPr="00942E49">
        <w:rPr>
          <w:rFonts w:ascii="Open Sans" w:hAnsi="Open Sans" w:cs="Open Sans"/>
          <w:i/>
          <w:iCs/>
        </w:rPr>
        <w:t>European Union Baroque Orchestra</w:t>
      </w:r>
      <w:r w:rsidRPr="00942E49">
        <w:rPr>
          <w:rFonts w:ascii="Open Sans" w:hAnsi="Open Sans" w:cs="Open Sans"/>
        </w:rPr>
        <w:t xml:space="preserve">. Le sue ricerche sulla storia degli strumenti a fiato sono risultate in diversi articoli per riviste internazionali specializzate. </w:t>
      </w:r>
    </w:p>
    <w:p w14:paraId="2969A2D5" w14:textId="2A4679A3" w:rsidR="00A65E14" w:rsidRPr="00942E49" w:rsidRDefault="008A3BBB" w:rsidP="008A3BBB">
      <w:pPr>
        <w:jc w:val="both"/>
        <w:rPr>
          <w:rFonts w:ascii="Open Sans" w:hAnsi="Open Sans" w:cs="Open Sans"/>
        </w:rPr>
      </w:pPr>
      <w:r w:rsidRPr="00942E49">
        <w:rPr>
          <w:rFonts w:ascii="Open Sans" w:hAnsi="Open Sans" w:cs="Open Sans"/>
        </w:rPr>
        <w:t>Dal 1992 al 2015 è stato docente presso il Conservatorio di Amsterdam e dal 2002 al 2007 presso la Escola Superior de Musica de Catalunya. Dal 2014 è professore presso l'Università Mozarteum di Salisburgo ma insegna anche presso diversi altri conservatori e corsi estivi in Italia, Francia, Spagna, Portogallo, Germania, Austria, Israele, Stati Uniti ecc.</w:t>
      </w:r>
    </w:p>
    <w:p w14:paraId="7BF0723B" w14:textId="77777777" w:rsidR="00A65E14" w:rsidRPr="00942E49" w:rsidRDefault="00A65E14" w:rsidP="008A3BBB">
      <w:pPr>
        <w:jc w:val="both"/>
        <w:rPr>
          <w:rFonts w:ascii="Open Sans" w:hAnsi="Open Sans" w:cs="Open Sans"/>
        </w:rPr>
      </w:pPr>
    </w:p>
    <w:p w14:paraId="1CDBB54E" w14:textId="77777777" w:rsidR="00937F20" w:rsidRPr="00942E49" w:rsidRDefault="00937F20" w:rsidP="008A3BBB">
      <w:pPr>
        <w:jc w:val="both"/>
        <w:rPr>
          <w:rFonts w:ascii="Open Sans" w:hAnsi="Open Sans" w:cs="Open Sans"/>
        </w:rPr>
      </w:pPr>
    </w:p>
    <w:p w14:paraId="407D0070" w14:textId="77777777" w:rsidR="00937F20" w:rsidRPr="00942E49" w:rsidRDefault="00937F20" w:rsidP="00937F20">
      <w:pPr>
        <w:overflowPunct w:val="0"/>
        <w:adjustRightInd w:val="0"/>
        <w:jc w:val="both"/>
        <w:rPr>
          <w:rFonts w:ascii="Open Sans" w:hAnsi="Open Sans" w:cs="Open Sans"/>
          <w:b/>
        </w:rPr>
      </w:pPr>
    </w:p>
    <w:p w14:paraId="76221CFD" w14:textId="77777777" w:rsidR="00E5738F" w:rsidRPr="00942E49" w:rsidRDefault="00E5738F" w:rsidP="00937F20">
      <w:pPr>
        <w:overflowPunct w:val="0"/>
        <w:adjustRightInd w:val="0"/>
        <w:jc w:val="both"/>
        <w:rPr>
          <w:rFonts w:ascii="Open Sans" w:hAnsi="Open Sans" w:cs="Open Sans"/>
          <w:b/>
        </w:rPr>
      </w:pPr>
    </w:p>
    <w:p w14:paraId="600D9947" w14:textId="77777777" w:rsidR="00E5738F" w:rsidRPr="00942E49" w:rsidRDefault="00E5738F" w:rsidP="00937F20">
      <w:pPr>
        <w:overflowPunct w:val="0"/>
        <w:adjustRightInd w:val="0"/>
        <w:jc w:val="both"/>
        <w:rPr>
          <w:rFonts w:ascii="Open Sans" w:hAnsi="Open Sans" w:cs="Open Sans"/>
          <w:b/>
        </w:rPr>
      </w:pPr>
    </w:p>
    <w:p w14:paraId="0EF11395" w14:textId="77777777" w:rsidR="00E5738F" w:rsidRPr="00942E49" w:rsidRDefault="00E5738F" w:rsidP="00937F20">
      <w:pPr>
        <w:overflowPunct w:val="0"/>
        <w:adjustRightInd w:val="0"/>
        <w:jc w:val="both"/>
        <w:rPr>
          <w:rFonts w:ascii="Open Sans" w:hAnsi="Open Sans" w:cs="Open Sans"/>
          <w:b/>
        </w:rPr>
      </w:pPr>
    </w:p>
    <w:p w14:paraId="0D2DE25F" w14:textId="77777777" w:rsidR="00E5738F" w:rsidRPr="00942E49" w:rsidRDefault="00E5738F" w:rsidP="00937F20">
      <w:pPr>
        <w:overflowPunct w:val="0"/>
        <w:adjustRightInd w:val="0"/>
        <w:jc w:val="both"/>
        <w:rPr>
          <w:rFonts w:ascii="Open Sans" w:hAnsi="Open Sans" w:cs="Open Sans"/>
          <w:b/>
        </w:rPr>
      </w:pPr>
    </w:p>
    <w:p w14:paraId="4C1F0C05" w14:textId="77777777" w:rsidR="00E5738F" w:rsidRPr="00942E49" w:rsidRDefault="00E5738F" w:rsidP="00937F20">
      <w:pPr>
        <w:overflowPunct w:val="0"/>
        <w:adjustRightInd w:val="0"/>
        <w:jc w:val="both"/>
        <w:rPr>
          <w:rFonts w:ascii="Open Sans" w:hAnsi="Open Sans" w:cs="Open Sans"/>
          <w:b/>
        </w:rPr>
      </w:pPr>
    </w:p>
    <w:p w14:paraId="1781E5C9" w14:textId="77777777" w:rsidR="00E5738F" w:rsidRPr="00942E49" w:rsidRDefault="00E5738F" w:rsidP="00937F20">
      <w:pPr>
        <w:overflowPunct w:val="0"/>
        <w:adjustRightInd w:val="0"/>
        <w:jc w:val="both"/>
        <w:rPr>
          <w:rFonts w:ascii="Open Sans" w:hAnsi="Open Sans" w:cs="Open Sans"/>
          <w:b/>
        </w:rPr>
      </w:pPr>
    </w:p>
    <w:p w14:paraId="43E55FEF" w14:textId="77777777" w:rsidR="00937F20" w:rsidRPr="00942E49" w:rsidRDefault="00937F20" w:rsidP="00937F20">
      <w:pPr>
        <w:overflowPunct w:val="0"/>
        <w:adjustRightInd w:val="0"/>
        <w:jc w:val="both"/>
        <w:rPr>
          <w:rFonts w:ascii="Open Sans" w:hAnsi="Open Sans" w:cs="Open Sans"/>
          <w:b/>
        </w:rPr>
      </w:pPr>
    </w:p>
    <w:p w14:paraId="33C72B08" w14:textId="1BD015CF" w:rsidR="00937F20" w:rsidRPr="00333859" w:rsidRDefault="00A01A50" w:rsidP="00333859">
      <w:pPr>
        <w:overflowPunct w:val="0"/>
        <w:adjustRightInd w:val="0"/>
        <w:jc w:val="center"/>
        <w:rPr>
          <w:rFonts w:ascii="Montserrat" w:eastAsia="Arial Unicode MS" w:hAnsi="Montserrat" w:cs="Open Sans"/>
          <w:bCs/>
          <w:sz w:val="28"/>
          <w:szCs w:val="28"/>
        </w:rPr>
      </w:pPr>
      <w:r w:rsidRPr="00333859">
        <w:rPr>
          <w:rFonts w:ascii="Montserrat" w:hAnsi="Montserrat" w:cs="Open Sans"/>
          <w:bCs/>
          <w:sz w:val="28"/>
          <w:szCs w:val="28"/>
        </w:rPr>
        <w:lastRenderedPageBreak/>
        <w:t xml:space="preserve">ENSEMBLE </w:t>
      </w:r>
      <w:r w:rsidR="00937F20" w:rsidRPr="00333859">
        <w:rPr>
          <w:rFonts w:ascii="Montserrat" w:hAnsi="Montserrat" w:cs="Open Sans"/>
          <w:bCs/>
          <w:sz w:val="28"/>
          <w:szCs w:val="28"/>
        </w:rPr>
        <w:t>ZEFIRO</w:t>
      </w:r>
    </w:p>
    <w:p w14:paraId="7001EE2B" w14:textId="77777777" w:rsidR="00EC6A3E" w:rsidRPr="00942E49" w:rsidRDefault="00EC6A3E" w:rsidP="00937F20">
      <w:pPr>
        <w:overflowPunct w:val="0"/>
        <w:adjustRightInd w:val="0"/>
        <w:jc w:val="both"/>
        <w:rPr>
          <w:rFonts w:ascii="Open Sans" w:hAnsi="Open Sans" w:cs="Open Sans"/>
        </w:rPr>
      </w:pPr>
      <w:r w:rsidRPr="00942E49">
        <w:rPr>
          <w:rFonts w:ascii="Open Sans" w:hAnsi="Open Sans" w:cs="Open Sans"/>
        </w:rPr>
        <w:t xml:space="preserve">Secondo la mitologia greca, ZEFIRO era il Dio dolce e benigno dei venti d’occidente. </w:t>
      </w:r>
    </w:p>
    <w:p w14:paraId="7ACAA67F" w14:textId="7E102ACD" w:rsidR="00937F20" w:rsidRPr="00942E49" w:rsidRDefault="00937F20" w:rsidP="00937F20">
      <w:pPr>
        <w:overflowPunct w:val="0"/>
        <w:adjustRightInd w:val="0"/>
        <w:jc w:val="both"/>
        <w:rPr>
          <w:rFonts w:ascii="Open Sans" w:hAnsi="Open Sans" w:cs="Open Sans"/>
        </w:rPr>
      </w:pPr>
      <w:r w:rsidRPr="00942E49">
        <w:rPr>
          <w:rFonts w:ascii="Open Sans" w:hAnsi="Open Sans" w:cs="Open Sans"/>
        </w:rPr>
        <w:t>Nel 1989</w:t>
      </w:r>
      <w:r w:rsidR="00BF15DB" w:rsidRPr="00942E49">
        <w:rPr>
          <w:rFonts w:ascii="Open Sans" w:hAnsi="Open Sans" w:cs="Open Sans"/>
        </w:rPr>
        <w:t>,</w:t>
      </w:r>
      <w:r w:rsidRPr="00942E49">
        <w:rPr>
          <w:rFonts w:ascii="Open Sans" w:hAnsi="Open Sans" w:cs="Open Sans"/>
        </w:rPr>
        <w:t xml:space="preserve"> a Mantova, gli oboisti Alfredo Bernardini e Paolo Grazzi e il fagottista Alberto Grazzi fondano Zefiro, un complesso con organico variabile specializzato in quel repertorio del Settecento in cui i fiati hanno un ruolo di primo piano. In questi anni Zefiro è diventato un punto di riferimento, in ambito internazionale, per il repertorio di musica da camera del '700 e '800 con strumenti d'epoca. </w:t>
      </w:r>
    </w:p>
    <w:p w14:paraId="4B62591C" w14:textId="129E40ED" w:rsidR="00937F20" w:rsidRPr="00942E49" w:rsidRDefault="00937F20" w:rsidP="00937F20">
      <w:pPr>
        <w:pStyle w:val="Corpotesto"/>
        <w:spacing w:before="0" w:beforeAutospacing="0" w:after="0" w:afterAutospacing="0"/>
        <w:jc w:val="both"/>
        <w:rPr>
          <w:rFonts w:ascii="Open Sans" w:eastAsia="Arial Unicode MS" w:hAnsi="Open Sans" w:cs="Open Sans"/>
        </w:rPr>
      </w:pPr>
      <w:r w:rsidRPr="00942E49">
        <w:rPr>
          <w:rFonts w:ascii="Open Sans" w:hAnsi="Open Sans" w:cs="Open Sans"/>
        </w:rPr>
        <w:t xml:space="preserve">I suoi fondatori, insegnanti presso i Conservatori di Musica di Amsterdam, Salisburgo, Verona, Milano, sono considerati tra i più validi esecutori nell'ambito della musica antica e apprezzati solisti di famose orchestre; si avvalgono della collaborazione dei migliori strumentisti in campo europeo. </w:t>
      </w:r>
    </w:p>
    <w:p w14:paraId="1701747F" w14:textId="77777777" w:rsidR="00937F20" w:rsidRPr="00942E49" w:rsidRDefault="00937F20" w:rsidP="00937F20">
      <w:pPr>
        <w:overflowPunct w:val="0"/>
        <w:adjustRightInd w:val="0"/>
        <w:jc w:val="both"/>
        <w:rPr>
          <w:rFonts w:ascii="Open Sans" w:hAnsi="Open Sans" w:cs="Open Sans"/>
        </w:rPr>
      </w:pPr>
      <w:r w:rsidRPr="00942E49">
        <w:rPr>
          <w:rFonts w:ascii="Open Sans" w:hAnsi="Open Sans" w:cs="Open Sans"/>
        </w:rPr>
        <w:t xml:space="preserve">Zefiro è presente nei principali festival europei di musica (Amsterdam, Aranjuez, Barcellona, Bonn, Ginevra, Graz, Helsinki, Innsbruck, Liegi, Lione, Londra, Malmö, Manchester, Milano, Monaco di Baviera, Palma di Mallorca, Parigi, Potsdam, Praga, Ravenna, Regensburg, Salisburgo, Stoccarda, Utrecht, Vienna, ecc.) e con tournée in Israele, in Egitto, in Sud America, in Giappone, in Canada, in Corea, negli Stati Uniti e in Nuova Zelanda, riscuotendo ovunque un grande successo di pubblico e di critica. </w:t>
      </w:r>
    </w:p>
    <w:p w14:paraId="4630F8E0" w14:textId="77777777" w:rsidR="003D08A2" w:rsidRDefault="00F353DF" w:rsidP="00E5738F">
      <w:pPr>
        <w:pStyle w:val="Nessunaspaziatura"/>
        <w:jc w:val="both"/>
        <w:rPr>
          <w:rStyle w:val="Titolodellibro"/>
          <w:rFonts w:ascii="Open Sans" w:hAnsi="Open Sans" w:cs="Open Sans"/>
          <w:b w:val="0"/>
          <w:bCs w:val="0"/>
          <w:i w:val="0"/>
          <w:iCs w:val="0"/>
        </w:rPr>
      </w:pPr>
      <w:r w:rsidRPr="00333859">
        <w:rPr>
          <w:rStyle w:val="Titolodellibro"/>
          <w:rFonts w:ascii="Open Sans" w:hAnsi="Open Sans" w:cs="Open Sans"/>
          <w:b w:val="0"/>
          <w:bCs w:val="0"/>
          <w:i w:val="0"/>
          <w:iCs w:val="0"/>
        </w:rPr>
        <w:t xml:space="preserve">ZEFIRO è stato scelto dalla televisione belga per un documentario su Vivaldi ed ha al suo attivo </w:t>
      </w:r>
      <w:r w:rsidR="003025FC" w:rsidRPr="00333859">
        <w:rPr>
          <w:rStyle w:val="Titolodellibro"/>
          <w:rFonts w:ascii="Open Sans" w:hAnsi="Open Sans" w:cs="Open Sans"/>
          <w:b w:val="0"/>
          <w:bCs w:val="0"/>
          <w:i w:val="0"/>
          <w:iCs w:val="0"/>
        </w:rPr>
        <w:t>numerose registrazioni</w:t>
      </w:r>
      <w:r w:rsidRPr="00333859">
        <w:rPr>
          <w:rStyle w:val="Titolodellibro"/>
          <w:rFonts w:ascii="Open Sans" w:hAnsi="Open Sans" w:cs="Open Sans"/>
          <w:b w:val="0"/>
          <w:bCs w:val="0"/>
          <w:i w:val="0"/>
          <w:iCs w:val="0"/>
        </w:rPr>
        <w:t xml:space="preserve">, tra cui le </w:t>
      </w:r>
      <w:r w:rsidR="003025FC" w:rsidRPr="00333859">
        <w:rPr>
          <w:rStyle w:val="Titolodellibro"/>
          <w:rFonts w:ascii="Open Sans" w:hAnsi="Open Sans" w:cs="Open Sans"/>
          <w:b w:val="0"/>
          <w:bCs w:val="0"/>
          <w:i w:val="0"/>
          <w:iCs w:val="0"/>
        </w:rPr>
        <w:t>S</w:t>
      </w:r>
      <w:r w:rsidRPr="00333859">
        <w:rPr>
          <w:rStyle w:val="Titolodellibro"/>
          <w:rFonts w:ascii="Open Sans" w:hAnsi="Open Sans" w:cs="Open Sans"/>
          <w:b w:val="0"/>
          <w:bCs w:val="0"/>
          <w:i w:val="0"/>
          <w:iCs w:val="0"/>
        </w:rPr>
        <w:t xml:space="preserve">ei </w:t>
      </w:r>
      <w:r w:rsidR="003025FC" w:rsidRPr="00333859">
        <w:rPr>
          <w:rStyle w:val="Titolodellibro"/>
          <w:rFonts w:ascii="Open Sans" w:hAnsi="Open Sans" w:cs="Open Sans"/>
          <w:b w:val="0"/>
          <w:bCs w:val="0"/>
          <w:i w:val="0"/>
          <w:iCs w:val="0"/>
        </w:rPr>
        <w:t>S</w:t>
      </w:r>
      <w:r w:rsidRPr="00333859">
        <w:rPr>
          <w:rStyle w:val="Titolodellibro"/>
          <w:rFonts w:ascii="Open Sans" w:hAnsi="Open Sans" w:cs="Open Sans"/>
          <w:b w:val="0"/>
          <w:bCs w:val="0"/>
          <w:i w:val="0"/>
          <w:iCs w:val="0"/>
        </w:rPr>
        <w:t>onate di J.D.</w:t>
      </w:r>
      <w:r w:rsidR="003025FC" w:rsidRPr="00333859">
        <w:rPr>
          <w:rStyle w:val="Titolodellibro"/>
          <w:rFonts w:ascii="Open Sans" w:hAnsi="Open Sans" w:cs="Open Sans"/>
          <w:b w:val="0"/>
          <w:bCs w:val="0"/>
          <w:i w:val="0"/>
          <w:iCs w:val="0"/>
        </w:rPr>
        <w:t xml:space="preserve"> </w:t>
      </w:r>
      <w:r w:rsidRPr="00333859">
        <w:rPr>
          <w:rStyle w:val="Titolodellibro"/>
          <w:rFonts w:ascii="Open Sans" w:hAnsi="Open Sans" w:cs="Open Sans"/>
          <w:b w:val="0"/>
          <w:bCs w:val="0"/>
          <w:i w:val="0"/>
          <w:iCs w:val="0"/>
        </w:rPr>
        <w:t>Zelenka, la musica per insieme di fiati ed i divertimenti per fiati e archi di W.A.</w:t>
      </w:r>
      <w:r w:rsidR="003025FC" w:rsidRPr="00333859">
        <w:rPr>
          <w:rStyle w:val="Titolodellibro"/>
          <w:rFonts w:ascii="Open Sans" w:hAnsi="Open Sans" w:cs="Open Sans"/>
          <w:b w:val="0"/>
          <w:bCs w:val="0"/>
          <w:i w:val="0"/>
          <w:iCs w:val="0"/>
        </w:rPr>
        <w:t xml:space="preserve"> </w:t>
      </w:r>
      <w:r w:rsidRPr="00333859">
        <w:rPr>
          <w:rStyle w:val="Titolodellibro"/>
          <w:rFonts w:ascii="Open Sans" w:hAnsi="Open Sans" w:cs="Open Sans"/>
          <w:b w:val="0"/>
          <w:bCs w:val="0"/>
          <w:i w:val="0"/>
          <w:iCs w:val="0"/>
        </w:rPr>
        <w:t>Mozart, la musica per fiati di L.v.</w:t>
      </w:r>
      <w:r w:rsidR="003025FC" w:rsidRPr="00333859">
        <w:rPr>
          <w:rStyle w:val="Titolodellibro"/>
          <w:rFonts w:ascii="Open Sans" w:hAnsi="Open Sans" w:cs="Open Sans"/>
          <w:b w:val="0"/>
          <w:bCs w:val="0"/>
          <w:i w:val="0"/>
          <w:iCs w:val="0"/>
        </w:rPr>
        <w:t xml:space="preserve"> </w:t>
      </w:r>
      <w:r w:rsidRPr="00333859">
        <w:rPr>
          <w:rStyle w:val="Titolodellibro"/>
          <w:rFonts w:ascii="Open Sans" w:hAnsi="Open Sans" w:cs="Open Sans"/>
          <w:b w:val="0"/>
          <w:bCs w:val="0"/>
          <w:i w:val="0"/>
          <w:iCs w:val="0"/>
        </w:rPr>
        <w:t xml:space="preserve">Beethoven, la </w:t>
      </w:r>
      <w:r w:rsidRPr="00333859">
        <w:rPr>
          <w:rStyle w:val="Titolodellibro"/>
          <w:rFonts w:ascii="Open Sans" w:hAnsi="Open Sans" w:cs="Open Sans"/>
          <w:b w:val="0"/>
          <w:bCs w:val="0"/>
        </w:rPr>
        <w:t>Water Music</w:t>
      </w:r>
      <w:r w:rsidRPr="00333859">
        <w:rPr>
          <w:rStyle w:val="Titolodellibro"/>
          <w:rFonts w:ascii="Open Sans" w:hAnsi="Open Sans" w:cs="Open Sans"/>
          <w:b w:val="0"/>
          <w:bCs w:val="0"/>
          <w:i w:val="0"/>
          <w:iCs w:val="0"/>
        </w:rPr>
        <w:t xml:space="preserve"> di Handel e </w:t>
      </w:r>
      <w:r w:rsidRPr="00333859">
        <w:rPr>
          <w:rStyle w:val="Titolodellibro"/>
          <w:rFonts w:ascii="Open Sans" w:hAnsi="Open Sans" w:cs="Open Sans"/>
          <w:b w:val="0"/>
          <w:bCs w:val="0"/>
        </w:rPr>
        <w:t>Wassermusik</w:t>
      </w:r>
      <w:r w:rsidRPr="00333859">
        <w:rPr>
          <w:rStyle w:val="Titolodellibro"/>
          <w:rFonts w:ascii="Open Sans" w:hAnsi="Open Sans" w:cs="Open Sans"/>
          <w:b w:val="0"/>
          <w:bCs w:val="0"/>
          <w:i w:val="0"/>
          <w:iCs w:val="0"/>
        </w:rPr>
        <w:t xml:space="preserve"> di Telemann, gli arrangiamenti per 13 strumenti a fiato di arie da Opere di Mozart e la pubblicazione dei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Concerti per vari strumenti</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 xml:space="preserve"> e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Concerti per Oboe</w:t>
      </w:r>
      <w:r w:rsidR="003D08A2" w:rsidRPr="00333859">
        <w:rPr>
          <w:rStyle w:val="Titolodellibro"/>
          <w:rFonts w:ascii="Open Sans" w:hAnsi="Open Sans" w:cs="Open Sans"/>
          <w:b w:val="0"/>
          <w:bCs w:val="0"/>
          <w:i w:val="0"/>
          <w:iCs w:val="0"/>
        </w:rPr>
        <w:t xml:space="preserve">’ </w:t>
      </w:r>
      <w:r w:rsidRPr="00333859">
        <w:rPr>
          <w:rStyle w:val="Titolodellibro"/>
          <w:rFonts w:ascii="Open Sans" w:hAnsi="Open Sans" w:cs="Open Sans"/>
          <w:b w:val="0"/>
          <w:bCs w:val="0"/>
          <w:i w:val="0"/>
          <w:iCs w:val="0"/>
        </w:rPr>
        <w:t>di A.</w:t>
      </w:r>
      <w:r w:rsidR="003D08A2" w:rsidRPr="00333859">
        <w:rPr>
          <w:rStyle w:val="Titolodellibro"/>
          <w:rFonts w:ascii="Open Sans" w:hAnsi="Open Sans" w:cs="Open Sans"/>
          <w:b w:val="0"/>
          <w:bCs w:val="0"/>
          <w:i w:val="0"/>
          <w:iCs w:val="0"/>
        </w:rPr>
        <w:t xml:space="preserve"> </w:t>
      </w:r>
      <w:r w:rsidRPr="00333859">
        <w:rPr>
          <w:rStyle w:val="Titolodellibro"/>
          <w:rFonts w:ascii="Open Sans" w:hAnsi="Open Sans" w:cs="Open Sans"/>
          <w:b w:val="0"/>
          <w:bCs w:val="0"/>
          <w:i w:val="0"/>
          <w:iCs w:val="0"/>
        </w:rPr>
        <w:t xml:space="preserve">Vivaldi (Opus 111/Naïve). ZEFIRO si è impegnato anche nella riscoperta di sconosciuti ma rimarchevoli autori di fine Settecento, quali Georg Druschetzky e Luigi Gatti, dedicando loro delle importanti registrazioni discografiche. Le registrazioni più recenti, pubblicate da </w:t>
      </w:r>
      <w:r w:rsidRPr="00333859">
        <w:rPr>
          <w:rStyle w:val="Titolodellibro"/>
          <w:rFonts w:ascii="Open Sans" w:hAnsi="Open Sans" w:cs="Open Sans"/>
          <w:b w:val="0"/>
          <w:bCs w:val="0"/>
        </w:rPr>
        <w:t>Sony Music – Deutsche Harmonia Mundi</w:t>
      </w:r>
      <w:r w:rsidRPr="00333859">
        <w:rPr>
          <w:rStyle w:val="Titolodellibro"/>
          <w:rFonts w:ascii="Open Sans" w:hAnsi="Open Sans" w:cs="Open Sans"/>
          <w:b w:val="0"/>
          <w:bCs w:val="0"/>
          <w:i w:val="0"/>
          <w:iCs w:val="0"/>
        </w:rPr>
        <w:t>, riguardano i concerti di J.F.</w:t>
      </w:r>
      <w:r w:rsidR="003D08A2" w:rsidRPr="00333859">
        <w:rPr>
          <w:rStyle w:val="Titolodellibro"/>
          <w:rFonts w:ascii="Open Sans" w:hAnsi="Open Sans" w:cs="Open Sans"/>
          <w:b w:val="0"/>
          <w:bCs w:val="0"/>
          <w:i w:val="0"/>
          <w:iCs w:val="0"/>
        </w:rPr>
        <w:t xml:space="preserve"> </w:t>
      </w:r>
      <w:r w:rsidRPr="00333859">
        <w:rPr>
          <w:rStyle w:val="Titolodellibro"/>
          <w:rFonts w:ascii="Open Sans" w:hAnsi="Open Sans" w:cs="Open Sans"/>
          <w:b w:val="0"/>
          <w:bCs w:val="0"/>
          <w:i w:val="0"/>
          <w:iCs w:val="0"/>
        </w:rPr>
        <w:t xml:space="preserve">Fasch e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The Musick for the Royal Fireworks</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 xml:space="preserve"> di Handel. Alcuni di questi CD hanno ricevuto diversi riconoscimenti e premi internazionali, tra cui il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Grand Prix du Disque</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 xml:space="preserve">, il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Premio Nazionale Classic Voice</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 xml:space="preserve">, l’Editor’s Choice di Gramophone, le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Choc du Monde de la Musique de l’année 2007</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 xml:space="preserve">, il </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Diapason d’Or de l’année 2009</w:t>
      </w:r>
      <w:r w:rsidR="003D08A2" w:rsidRPr="00333859">
        <w:rPr>
          <w:rStyle w:val="Titolodellibro"/>
          <w:rFonts w:ascii="Open Sans" w:hAnsi="Open Sans" w:cs="Open Sans"/>
          <w:b w:val="0"/>
          <w:bCs w:val="0"/>
          <w:i w:val="0"/>
          <w:iCs w:val="0"/>
        </w:rPr>
        <w:t>’</w:t>
      </w:r>
      <w:r w:rsidRPr="00333859">
        <w:rPr>
          <w:rStyle w:val="Titolodellibro"/>
          <w:rFonts w:ascii="Open Sans" w:hAnsi="Open Sans" w:cs="Open Sans"/>
          <w:b w:val="0"/>
          <w:bCs w:val="0"/>
          <w:i w:val="0"/>
          <w:iCs w:val="0"/>
        </w:rPr>
        <w:t xml:space="preserve"> e fanno di Zefiro un punto di riferimento per questo repertorio nel mondo intero. </w:t>
      </w:r>
    </w:p>
    <w:p w14:paraId="46A750B5" w14:textId="77777777" w:rsidR="00333859" w:rsidRPr="00333859" w:rsidRDefault="00333859" w:rsidP="00E5738F">
      <w:pPr>
        <w:pStyle w:val="Nessunaspaziatura"/>
        <w:jc w:val="both"/>
        <w:rPr>
          <w:rStyle w:val="Titolodellibro"/>
          <w:rFonts w:ascii="Open Sans" w:hAnsi="Open Sans" w:cs="Open Sans"/>
          <w:b w:val="0"/>
          <w:bCs w:val="0"/>
          <w:i w:val="0"/>
          <w:iCs w:val="0"/>
        </w:rPr>
      </w:pPr>
    </w:p>
    <w:p w14:paraId="5A78B890" w14:textId="5B722CE3" w:rsidR="001D6D5E" w:rsidRPr="00333859" w:rsidRDefault="00F353DF" w:rsidP="00E5738F">
      <w:pPr>
        <w:pStyle w:val="Nessunaspaziatura"/>
        <w:jc w:val="both"/>
        <w:rPr>
          <w:rStyle w:val="Titolodellibro"/>
          <w:rFonts w:ascii="Open Sans" w:hAnsi="Open Sans" w:cs="Open Sans"/>
          <w:b w:val="0"/>
          <w:bCs w:val="0"/>
          <w:i w:val="0"/>
          <w:iCs w:val="0"/>
        </w:rPr>
      </w:pPr>
      <w:r w:rsidRPr="00333859">
        <w:rPr>
          <w:rStyle w:val="Titolodellibro"/>
          <w:rFonts w:ascii="Open Sans" w:hAnsi="Open Sans" w:cs="Open Sans"/>
          <w:b w:val="0"/>
          <w:bCs w:val="0"/>
          <w:i w:val="0"/>
          <w:iCs w:val="0"/>
        </w:rPr>
        <w:t>L’attività di ZEFIRO si divide in tre organici: ensemble da camera, gruppo di fiati [</w:t>
      </w:r>
      <w:r w:rsidRPr="00333859">
        <w:rPr>
          <w:rStyle w:val="Titolodellibro"/>
          <w:rFonts w:ascii="Open Sans" w:hAnsi="Open Sans" w:cs="Open Sans"/>
          <w:b w:val="0"/>
          <w:bCs w:val="0"/>
        </w:rPr>
        <w:t>Harmonie</w:t>
      </w:r>
      <w:r w:rsidRPr="00333859">
        <w:rPr>
          <w:rStyle w:val="Titolodellibro"/>
          <w:rFonts w:ascii="Open Sans" w:hAnsi="Open Sans" w:cs="Open Sans"/>
          <w:b w:val="0"/>
          <w:bCs w:val="0"/>
          <w:i w:val="0"/>
          <w:iCs w:val="0"/>
        </w:rPr>
        <w:t>] ed orchestra barocca proponendo una grande varietà di programmi dall’ampio repertorio del Settecento: dai concerti a 5 e per strumenti solisti di Vivaldi alle opere teatrali e musica festiva di Handel, dalle cantate di Bach alle Messe di Haydn, fino alla musica per fiati di Mozart, Beethoven e Rossini.</w:t>
      </w:r>
    </w:p>
    <w:p w14:paraId="0723CE54" w14:textId="77777777" w:rsidR="001D6D5E" w:rsidRPr="00942E49" w:rsidRDefault="001D6D5E" w:rsidP="00E5738F">
      <w:pPr>
        <w:pStyle w:val="Nessunaspaziatura"/>
        <w:jc w:val="both"/>
        <w:rPr>
          <w:rStyle w:val="Collegamentoipertestuale"/>
          <w:rFonts w:ascii="Open Sans" w:hAnsi="Open Sans" w:cs="Open Sans"/>
        </w:rPr>
      </w:pPr>
    </w:p>
    <w:p w14:paraId="0B1E8E5B" w14:textId="1B13B59F" w:rsidR="00E5738F" w:rsidRPr="00942E49" w:rsidRDefault="00E5738F" w:rsidP="00E5738F">
      <w:pPr>
        <w:pStyle w:val="Nessunaspaziatura"/>
        <w:jc w:val="both"/>
        <w:rPr>
          <w:rStyle w:val="Collegamentoipertestuale"/>
          <w:rFonts w:ascii="Open Sans" w:hAnsi="Open Sans" w:cs="Open Sans"/>
          <w:i/>
          <w:iCs/>
          <w:color w:val="auto"/>
          <w:u w:val="none"/>
        </w:rPr>
      </w:pPr>
      <w:r w:rsidRPr="00942E49">
        <w:rPr>
          <w:rStyle w:val="Collegamentoipertestuale"/>
          <w:rFonts w:ascii="Open Sans" w:hAnsi="Open Sans" w:cs="Open Sans"/>
          <w:i/>
          <w:iCs/>
          <w:color w:val="auto"/>
          <w:u w:val="none"/>
        </w:rPr>
        <w:t xml:space="preserve">Novembre 2023 </w:t>
      </w:r>
    </w:p>
    <w:p w14:paraId="61D6FC8C" w14:textId="77777777" w:rsidR="00A01A50" w:rsidRPr="00942E49" w:rsidRDefault="00A01A50" w:rsidP="00E5738F">
      <w:pPr>
        <w:pStyle w:val="Nessunaspaziatura"/>
        <w:jc w:val="both"/>
        <w:rPr>
          <w:rFonts w:ascii="Open Sans" w:hAnsi="Open Sans" w:cs="Open Sans"/>
          <w:i/>
          <w:iCs/>
        </w:rPr>
      </w:pPr>
    </w:p>
    <w:sectPr w:rsidR="00A01A50" w:rsidRPr="00942E49" w:rsidSect="00942E49">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67AD" w14:textId="77777777" w:rsidR="00942E49" w:rsidRDefault="00942E49" w:rsidP="00942E49">
      <w:pPr>
        <w:spacing w:after="0" w:line="240" w:lineRule="auto"/>
      </w:pPr>
      <w:r>
        <w:separator/>
      </w:r>
    </w:p>
  </w:endnote>
  <w:endnote w:type="continuationSeparator" w:id="0">
    <w:p w14:paraId="1A20AB10" w14:textId="77777777" w:rsidR="00942E49" w:rsidRDefault="00942E49" w:rsidP="0094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panose1 w:val="00000500000000000000"/>
    <w:charset w:val="00"/>
    <w:family w:val="modern"/>
    <w:notTrueType/>
    <w:pitch w:val="variable"/>
    <w:sig w:usb0="20000007" w:usb1="00000001"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9B9E" w14:textId="77777777" w:rsidR="00942E49" w:rsidRDefault="00942E49" w:rsidP="00942E49">
      <w:pPr>
        <w:spacing w:after="0" w:line="240" w:lineRule="auto"/>
      </w:pPr>
      <w:r>
        <w:separator/>
      </w:r>
    </w:p>
  </w:footnote>
  <w:footnote w:type="continuationSeparator" w:id="0">
    <w:p w14:paraId="5F1C42A0" w14:textId="77777777" w:rsidR="00942E49" w:rsidRDefault="00942E49" w:rsidP="00942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8D70" w14:textId="30410F8D" w:rsidR="00942E49" w:rsidRDefault="00942E49" w:rsidP="00942E49">
    <w:r>
      <w:rPr>
        <w:noProof/>
      </w:rPr>
      <mc:AlternateContent>
        <mc:Choice Requires="wps">
          <w:drawing>
            <wp:anchor distT="0" distB="0" distL="114300" distR="114300" simplePos="0" relativeHeight="251659264" behindDoc="0" locked="0" layoutInCell="1" allowOverlap="1" wp14:anchorId="71527BC5" wp14:editId="6687C239">
              <wp:simplePos x="0" y="0"/>
              <wp:positionH relativeFrom="page">
                <wp:align>left</wp:align>
              </wp:positionH>
              <wp:positionV relativeFrom="paragraph">
                <wp:posOffset>-561975</wp:posOffset>
              </wp:positionV>
              <wp:extent cx="7562850" cy="1628775"/>
              <wp:effectExtent l="0" t="0" r="0" b="9525"/>
              <wp:wrapNone/>
              <wp:docPr id="201804737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628775"/>
                      </a:xfrm>
                      <a:prstGeom prst="rect">
                        <a:avLst/>
                      </a:prstGeom>
                      <a:solidFill>
                        <a:srgbClr val="404D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355F" w14:textId="77777777" w:rsidR="00942E49" w:rsidRDefault="00942E49" w:rsidP="00942E49">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6D033A47" w14:textId="77777777" w:rsidR="00942E49" w:rsidRDefault="00942E49" w:rsidP="00942E49">
                          <w:pPr>
                            <w:pStyle w:val="paragraph"/>
                            <w:spacing w:before="0" w:beforeAutospacing="0" w:after="0" w:afterAutospacing="0" w:line="168" w:lineRule="auto"/>
                            <w:jc w:val="center"/>
                            <w:textAlignment w:val="baseline"/>
                          </w:pPr>
                          <w:r>
                            <w:rPr>
                              <w:rStyle w:val="normaltextrun"/>
                              <w:rFonts w:ascii="Montserrat" w:hAnsi="Montserrat"/>
                              <w:b/>
                              <w:bCs/>
                              <w:color w:val="FFFFFF" w:themeColor="background1"/>
                              <w:sz w:val="36"/>
                              <w:szCs w:val="36"/>
                            </w:rPr>
                            <w:t>BALDRIGHI BERTONI</w:t>
                          </w:r>
                        </w:p>
                        <w:p w14:paraId="2FDF9B8C" w14:textId="77777777" w:rsidR="00942E49" w:rsidRDefault="00942E49" w:rsidP="00942E49">
                          <w:pPr>
                            <w:pStyle w:val="paragraph"/>
                            <w:spacing w:before="0" w:beforeAutospacing="0" w:after="0" w:afterAutospacing="0" w:line="168" w:lineRule="auto"/>
                            <w:jc w:val="center"/>
                            <w:textAlignment w:val="baseline"/>
                            <w:rPr>
                              <w:rStyle w:val="normaltextrun"/>
                              <w:spacing w:val="40"/>
                            </w:rPr>
                          </w:pPr>
                          <w:r>
                            <w:rPr>
                              <w:rStyle w:val="normaltextrun"/>
                              <w:rFonts w:ascii="Montserrat" w:hAnsi="Montserrat"/>
                              <w:color w:val="FFFFFF" w:themeColor="background1"/>
                              <w:spacing w:val="40"/>
                            </w:rPr>
                            <w:t>Music Production</w:t>
                          </w:r>
                        </w:p>
                        <w:p w14:paraId="305F171D" w14:textId="77777777" w:rsidR="00942E49" w:rsidRDefault="00942E49" w:rsidP="00942E49">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4B06716D" w14:textId="77777777" w:rsidR="00942E49" w:rsidRDefault="00942E49" w:rsidP="00942E49">
                          <w:pPr>
                            <w:pStyle w:val="paragraph"/>
                            <w:spacing w:before="0" w:beforeAutospacing="0" w:after="0" w:afterAutospacing="0" w:line="216" w:lineRule="auto"/>
                            <w:jc w:val="center"/>
                            <w:textAlignment w:val="baseline"/>
                            <w:rPr>
                              <w:rStyle w:val="eop"/>
                              <w:rFonts w:ascii="Open Sans" w:hAnsi="Open Sans" w:cs="Open Sans"/>
                              <w:sz w:val="20"/>
                              <w:szCs w:val="20"/>
                            </w:rPr>
                          </w:pPr>
                          <w:r>
                            <w:rPr>
                              <w:rStyle w:val="eop"/>
                              <w:rFonts w:ascii="Open Sans" w:hAnsi="Open Sans" w:cs="Open Sans"/>
                              <w:b/>
                              <w:bCs/>
                              <w:color w:val="FFFFFF" w:themeColor="background1"/>
                              <w:sz w:val="20"/>
                              <w:szCs w:val="20"/>
                            </w:rPr>
                            <w:t>Piazza G. Prinetti 27B, 23807 Merate (LC)</w:t>
                          </w:r>
                        </w:p>
                        <w:p w14:paraId="513A3DC9" w14:textId="77777777" w:rsidR="00942E49" w:rsidRDefault="00942E49" w:rsidP="00942E49">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Pr>
                              <w:rStyle w:val="eop"/>
                              <w:rFonts w:ascii="Open Sans" w:hAnsi="Open Sans" w:cs="Open Sans"/>
                              <w:b/>
                              <w:bCs/>
                              <w:color w:val="FFFFFF" w:themeColor="background1"/>
                              <w:sz w:val="20"/>
                              <w:szCs w:val="20"/>
                            </w:rPr>
                            <w:t xml:space="preserve">Tel. </w:t>
                          </w:r>
                          <w:r>
                            <w:rPr>
                              <w:rStyle w:val="eop"/>
                              <w:rFonts w:ascii="Open Sans" w:hAnsi="Open Sans" w:cs="Open Sans"/>
                              <w:b/>
                              <w:bCs/>
                              <w:color w:val="FFFFFF" w:themeColor="background1"/>
                              <w:sz w:val="20"/>
                              <w:szCs w:val="20"/>
                              <w:lang w:val="en-US"/>
                            </w:rPr>
                            <w:t>+39 039 9281416 – Fax. +39 039 9281424</w:t>
                          </w:r>
                        </w:p>
                        <w:p w14:paraId="42612408" w14:textId="77777777" w:rsidR="00942E49" w:rsidRDefault="00942E49" w:rsidP="00942E49">
                          <w:pPr>
                            <w:pStyle w:val="paragraph"/>
                            <w:spacing w:before="0" w:beforeAutospacing="0" w:after="0" w:afterAutospacing="0" w:line="216" w:lineRule="auto"/>
                            <w:jc w:val="center"/>
                            <w:textAlignment w:val="baseline"/>
                          </w:pPr>
                          <w:hyperlink r:id="rId1" w:history="1">
                            <w:r>
                              <w:rPr>
                                <w:rStyle w:val="Collegamentoipertestuale"/>
                                <w:rFonts w:ascii="Open Sans" w:hAnsi="Open Sans" w:cs="Open Sans"/>
                                <w:b/>
                                <w:bCs/>
                                <w:color w:val="FFFFFF" w:themeColor="background1"/>
                                <w:sz w:val="20"/>
                                <w:szCs w:val="20"/>
                                <w:lang w:val="en-US"/>
                              </w:rPr>
                              <w:t>info@baldrighibertoni.com</w:t>
                            </w:r>
                          </w:hyperlink>
                          <w:r>
                            <w:rPr>
                              <w:rStyle w:val="Collegamentoipertestuale"/>
                              <w:rFonts w:ascii="Open Sans" w:hAnsi="Open Sans" w:cs="Open Sans"/>
                              <w:b/>
                              <w:bCs/>
                              <w:color w:val="FFFFFF" w:themeColor="background1"/>
                              <w:sz w:val="20"/>
                              <w:szCs w:val="20"/>
                              <w:lang w:val="en-US"/>
                            </w:rPr>
                            <w:t xml:space="preserve"> – www.baldrighibertoni.com</w:t>
                          </w:r>
                        </w:p>
                        <w:p w14:paraId="23B022D8" w14:textId="77777777" w:rsidR="00942E49" w:rsidRDefault="00942E49" w:rsidP="00942E49">
                          <w:pPr>
                            <w:jc w:val="center"/>
                            <w:rPr>
                              <w:lang w:val="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1527BC5" id="Rettangolo 2" o:spid="_x0000_s1026" style="position:absolute;margin-left:0;margin-top:-44.25pt;width:595.5pt;height:12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" fillcolor="#404d83" stroked="f">
              <v:textbox>
                <w:txbxContent>
                  <w:p w14:paraId="0463355F" w14:textId="77777777" w:rsidR="00942E49" w:rsidRDefault="00942E49" w:rsidP="00942E49">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6D033A47" w14:textId="77777777" w:rsidR="00942E49" w:rsidRDefault="00942E49" w:rsidP="00942E49">
                    <w:pPr>
                      <w:pStyle w:val="paragraph"/>
                      <w:spacing w:before="0" w:beforeAutospacing="0" w:after="0" w:afterAutospacing="0" w:line="168" w:lineRule="auto"/>
                      <w:jc w:val="center"/>
                      <w:textAlignment w:val="baseline"/>
                    </w:pPr>
                    <w:r>
                      <w:rPr>
                        <w:rStyle w:val="normaltextrun"/>
                        <w:rFonts w:ascii="Montserrat" w:hAnsi="Montserrat"/>
                        <w:b/>
                        <w:bCs/>
                        <w:color w:val="FFFFFF" w:themeColor="background1"/>
                        <w:sz w:val="36"/>
                        <w:szCs w:val="36"/>
                      </w:rPr>
                      <w:t>BALDRIGHI BERTONI</w:t>
                    </w:r>
                  </w:p>
                  <w:p w14:paraId="2FDF9B8C" w14:textId="77777777" w:rsidR="00942E49" w:rsidRDefault="00942E49" w:rsidP="00942E49">
                    <w:pPr>
                      <w:pStyle w:val="paragraph"/>
                      <w:spacing w:before="0" w:beforeAutospacing="0" w:after="0" w:afterAutospacing="0" w:line="168" w:lineRule="auto"/>
                      <w:jc w:val="center"/>
                      <w:textAlignment w:val="baseline"/>
                      <w:rPr>
                        <w:rStyle w:val="normaltextrun"/>
                        <w:spacing w:val="40"/>
                      </w:rPr>
                    </w:pPr>
                    <w:r>
                      <w:rPr>
                        <w:rStyle w:val="normaltextrun"/>
                        <w:rFonts w:ascii="Montserrat" w:hAnsi="Montserrat"/>
                        <w:color w:val="FFFFFF" w:themeColor="background1"/>
                        <w:spacing w:val="40"/>
                      </w:rPr>
                      <w:t>Music Production</w:t>
                    </w:r>
                  </w:p>
                  <w:p w14:paraId="305F171D" w14:textId="77777777" w:rsidR="00942E49" w:rsidRDefault="00942E49" w:rsidP="00942E49">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4B06716D" w14:textId="77777777" w:rsidR="00942E49" w:rsidRDefault="00942E49" w:rsidP="00942E49">
                    <w:pPr>
                      <w:pStyle w:val="paragraph"/>
                      <w:spacing w:before="0" w:beforeAutospacing="0" w:after="0" w:afterAutospacing="0" w:line="216" w:lineRule="auto"/>
                      <w:jc w:val="center"/>
                      <w:textAlignment w:val="baseline"/>
                      <w:rPr>
                        <w:rStyle w:val="eop"/>
                        <w:rFonts w:ascii="Open Sans" w:hAnsi="Open Sans" w:cs="Open Sans"/>
                        <w:sz w:val="20"/>
                        <w:szCs w:val="20"/>
                      </w:rPr>
                    </w:pPr>
                    <w:r>
                      <w:rPr>
                        <w:rStyle w:val="eop"/>
                        <w:rFonts w:ascii="Open Sans" w:hAnsi="Open Sans" w:cs="Open Sans"/>
                        <w:b/>
                        <w:bCs/>
                        <w:color w:val="FFFFFF" w:themeColor="background1"/>
                        <w:sz w:val="20"/>
                        <w:szCs w:val="20"/>
                      </w:rPr>
                      <w:t>Piazza G. Prinetti 27B, 23807 Merate (LC)</w:t>
                    </w:r>
                  </w:p>
                  <w:p w14:paraId="513A3DC9" w14:textId="77777777" w:rsidR="00942E49" w:rsidRDefault="00942E49" w:rsidP="00942E49">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Pr>
                        <w:rStyle w:val="eop"/>
                        <w:rFonts w:ascii="Open Sans" w:hAnsi="Open Sans" w:cs="Open Sans"/>
                        <w:b/>
                        <w:bCs/>
                        <w:color w:val="FFFFFF" w:themeColor="background1"/>
                        <w:sz w:val="20"/>
                        <w:szCs w:val="20"/>
                      </w:rPr>
                      <w:t xml:space="preserve">Tel. </w:t>
                    </w:r>
                    <w:r>
                      <w:rPr>
                        <w:rStyle w:val="eop"/>
                        <w:rFonts w:ascii="Open Sans" w:hAnsi="Open Sans" w:cs="Open Sans"/>
                        <w:b/>
                        <w:bCs/>
                        <w:color w:val="FFFFFF" w:themeColor="background1"/>
                        <w:sz w:val="20"/>
                        <w:szCs w:val="20"/>
                        <w:lang w:val="en-US"/>
                      </w:rPr>
                      <w:t>+39 039 9281416 – Fax. +39 039 9281424</w:t>
                    </w:r>
                  </w:p>
                  <w:p w14:paraId="42612408" w14:textId="77777777" w:rsidR="00942E49" w:rsidRDefault="00942E49" w:rsidP="00942E49">
                    <w:pPr>
                      <w:pStyle w:val="paragraph"/>
                      <w:spacing w:before="0" w:beforeAutospacing="0" w:after="0" w:afterAutospacing="0" w:line="216" w:lineRule="auto"/>
                      <w:jc w:val="center"/>
                      <w:textAlignment w:val="baseline"/>
                    </w:pPr>
                    <w:hyperlink r:id="rId2" w:history="1">
                      <w:r>
                        <w:rPr>
                          <w:rStyle w:val="Collegamentoipertestuale"/>
                          <w:rFonts w:ascii="Open Sans" w:hAnsi="Open Sans" w:cs="Open Sans"/>
                          <w:b/>
                          <w:bCs/>
                          <w:color w:val="FFFFFF" w:themeColor="background1"/>
                          <w:sz w:val="20"/>
                          <w:szCs w:val="20"/>
                          <w:lang w:val="en-US"/>
                        </w:rPr>
                        <w:t>info@baldrighibertoni.com</w:t>
                      </w:r>
                    </w:hyperlink>
                    <w:r>
                      <w:rPr>
                        <w:rStyle w:val="Collegamentoipertestuale"/>
                        <w:rFonts w:ascii="Open Sans" w:hAnsi="Open Sans" w:cs="Open Sans"/>
                        <w:b/>
                        <w:bCs/>
                        <w:color w:val="FFFFFF" w:themeColor="background1"/>
                        <w:sz w:val="20"/>
                        <w:szCs w:val="20"/>
                        <w:lang w:val="en-US"/>
                      </w:rPr>
                      <w:t xml:space="preserve"> – www.baldrighibertoni.com</w:t>
                    </w:r>
                  </w:p>
                  <w:p w14:paraId="23B022D8" w14:textId="77777777" w:rsidR="00942E49" w:rsidRDefault="00942E49" w:rsidP="00942E49">
                    <w:pPr>
                      <w:jc w:val="center"/>
                      <w:rPr>
                        <w:lang w:val="en-US"/>
                      </w:rPr>
                    </w:pPr>
                  </w:p>
                </w:txbxContent>
              </v:textbox>
              <w10:wrap anchorx="page"/>
            </v:rect>
          </w:pict>
        </mc:Fallback>
      </mc:AlternateContent>
    </w:r>
  </w:p>
  <w:p w14:paraId="1C7FDAC8" w14:textId="77777777" w:rsidR="00942E49" w:rsidRDefault="00942E49" w:rsidP="00942E49"/>
  <w:p w14:paraId="6FF8DD01" w14:textId="77777777" w:rsidR="00942E49" w:rsidRDefault="00942E49" w:rsidP="00942E49">
    <w:pPr>
      <w:pStyle w:val="Intestazione"/>
    </w:pPr>
  </w:p>
  <w:p w14:paraId="1CFE59D9" w14:textId="77777777" w:rsidR="00942E49" w:rsidRDefault="00942E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C0"/>
    <w:rsid w:val="001D6D5E"/>
    <w:rsid w:val="002F236B"/>
    <w:rsid w:val="003025FC"/>
    <w:rsid w:val="00333859"/>
    <w:rsid w:val="003D08A2"/>
    <w:rsid w:val="005A5C45"/>
    <w:rsid w:val="00756C3B"/>
    <w:rsid w:val="008A3BBB"/>
    <w:rsid w:val="00911C59"/>
    <w:rsid w:val="00937F20"/>
    <w:rsid w:val="00942E49"/>
    <w:rsid w:val="00A01A50"/>
    <w:rsid w:val="00A604E9"/>
    <w:rsid w:val="00A65E14"/>
    <w:rsid w:val="00BB06C0"/>
    <w:rsid w:val="00BF15DB"/>
    <w:rsid w:val="00CF5574"/>
    <w:rsid w:val="00DB0638"/>
    <w:rsid w:val="00E5738F"/>
    <w:rsid w:val="00EC6A3E"/>
    <w:rsid w:val="00F353DF"/>
    <w:rsid w:val="00F40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1"/>
    </o:shapelayout>
  </w:shapeDefaults>
  <w:decimalSymbol w:val=","/>
  <w:listSeparator w:val=";"/>
  <w14:docId w14:val="7C860C22"/>
  <w15:chartTrackingRefBased/>
  <w15:docId w15:val="{124212BD-0649-497B-96FA-AE48A1C9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6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B06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B06C0"/>
  </w:style>
  <w:style w:type="character" w:customStyle="1" w:styleId="eop">
    <w:name w:val="eop"/>
    <w:basedOn w:val="Carpredefinitoparagrafo"/>
    <w:rsid w:val="00BB06C0"/>
  </w:style>
  <w:style w:type="character" w:styleId="Collegamentoipertestuale">
    <w:name w:val="Hyperlink"/>
    <w:basedOn w:val="Carpredefinitoparagrafo"/>
    <w:uiPriority w:val="99"/>
    <w:unhideWhenUsed/>
    <w:rsid w:val="00BB06C0"/>
    <w:rPr>
      <w:color w:val="0563C1" w:themeColor="hyperlink"/>
      <w:u w:val="single"/>
    </w:rPr>
  </w:style>
  <w:style w:type="character" w:styleId="Menzionenonrisolta">
    <w:name w:val="Unresolved Mention"/>
    <w:basedOn w:val="Carpredefinitoparagrafo"/>
    <w:uiPriority w:val="99"/>
    <w:semiHidden/>
    <w:unhideWhenUsed/>
    <w:rsid w:val="00BB06C0"/>
    <w:rPr>
      <w:color w:val="605E5C"/>
      <w:shd w:val="clear" w:color="auto" w:fill="E1DFDD"/>
    </w:rPr>
  </w:style>
  <w:style w:type="paragraph" w:styleId="Corpotesto">
    <w:name w:val="Body Text"/>
    <w:basedOn w:val="Normale"/>
    <w:link w:val="CorpotestoCarattere"/>
    <w:uiPriority w:val="99"/>
    <w:semiHidden/>
    <w:unhideWhenUsed/>
    <w:rsid w:val="00937F20"/>
    <w:pPr>
      <w:spacing w:before="100" w:beforeAutospacing="1" w:after="100" w:afterAutospacing="1" w:line="240" w:lineRule="auto"/>
    </w:pPr>
    <w:rPr>
      <w:rFonts w:ascii="Calibri" w:hAnsi="Calibri" w:cs="Calibri"/>
      <w:lang w:eastAsia="it-IT"/>
    </w:rPr>
  </w:style>
  <w:style w:type="character" w:customStyle="1" w:styleId="CorpotestoCarattere">
    <w:name w:val="Corpo testo Carattere"/>
    <w:basedOn w:val="Carpredefinitoparagrafo"/>
    <w:link w:val="Corpotesto"/>
    <w:uiPriority w:val="99"/>
    <w:semiHidden/>
    <w:rsid w:val="00937F20"/>
    <w:rPr>
      <w:rFonts w:ascii="Calibri" w:hAnsi="Calibri" w:cs="Calibri"/>
      <w:lang w:eastAsia="it-IT"/>
    </w:rPr>
  </w:style>
  <w:style w:type="character" w:customStyle="1" w:styleId="tw4winmark">
    <w:name w:val="tw4winmark"/>
    <w:basedOn w:val="Carpredefinitoparagrafo"/>
    <w:rsid w:val="00937F20"/>
  </w:style>
  <w:style w:type="character" w:styleId="Enfasigrassetto">
    <w:name w:val="Strong"/>
    <w:basedOn w:val="Carpredefinitoparagrafo"/>
    <w:uiPriority w:val="22"/>
    <w:qFormat/>
    <w:rsid w:val="00937F20"/>
    <w:rPr>
      <w:b/>
      <w:bCs/>
    </w:rPr>
  </w:style>
  <w:style w:type="paragraph" w:styleId="NormaleWeb">
    <w:name w:val="Normal (Web)"/>
    <w:basedOn w:val="Normale"/>
    <w:uiPriority w:val="99"/>
    <w:semiHidden/>
    <w:unhideWhenUsed/>
    <w:rsid w:val="00A01A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A01A50"/>
    <w:pPr>
      <w:spacing w:after="0" w:line="240" w:lineRule="auto"/>
    </w:pPr>
  </w:style>
  <w:style w:type="character" w:styleId="Enfasicorsivo">
    <w:name w:val="Emphasis"/>
    <w:basedOn w:val="Carpredefinitoparagrafo"/>
    <w:uiPriority w:val="20"/>
    <w:qFormat/>
    <w:rsid w:val="00A65E14"/>
    <w:rPr>
      <w:i/>
      <w:iCs/>
    </w:rPr>
  </w:style>
  <w:style w:type="paragraph" w:styleId="Intestazione">
    <w:name w:val="header"/>
    <w:basedOn w:val="Normale"/>
    <w:link w:val="IntestazioneCarattere"/>
    <w:uiPriority w:val="99"/>
    <w:unhideWhenUsed/>
    <w:rsid w:val="00942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2E49"/>
  </w:style>
  <w:style w:type="paragraph" w:styleId="Pidipagina">
    <w:name w:val="footer"/>
    <w:basedOn w:val="Normale"/>
    <w:link w:val="PidipaginaCarattere"/>
    <w:uiPriority w:val="99"/>
    <w:unhideWhenUsed/>
    <w:rsid w:val="00942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2E49"/>
  </w:style>
  <w:style w:type="character" w:styleId="Titolodellibro">
    <w:name w:val="Book Title"/>
    <w:basedOn w:val="Carpredefinitoparagrafo"/>
    <w:uiPriority w:val="33"/>
    <w:qFormat/>
    <w:rsid w:val="0033385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3405">
      <w:bodyDiv w:val="1"/>
      <w:marLeft w:val="0"/>
      <w:marRight w:val="0"/>
      <w:marTop w:val="0"/>
      <w:marBottom w:val="0"/>
      <w:divBdr>
        <w:top w:val="none" w:sz="0" w:space="0" w:color="auto"/>
        <w:left w:val="none" w:sz="0" w:space="0" w:color="auto"/>
        <w:bottom w:val="none" w:sz="0" w:space="0" w:color="auto"/>
        <w:right w:val="none" w:sz="0" w:space="0" w:color="auto"/>
      </w:divBdr>
    </w:div>
    <w:div w:id="817384676">
      <w:bodyDiv w:val="1"/>
      <w:marLeft w:val="0"/>
      <w:marRight w:val="0"/>
      <w:marTop w:val="0"/>
      <w:marBottom w:val="0"/>
      <w:divBdr>
        <w:top w:val="none" w:sz="0" w:space="0" w:color="auto"/>
        <w:left w:val="none" w:sz="0" w:space="0" w:color="auto"/>
        <w:bottom w:val="none" w:sz="0" w:space="0" w:color="auto"/>
        <w:right w:val="none" w:sz="0" w:space="0" w:color="auto"/>
      </w:divBdr>
    </w:div>
    <w:div w:id="1215965494">
      <w:bodyDiv w:val="1"/>
      <w:marLeft w:val="0"/>
      <w:marRight w:val="0"/>
      <w:marTop w:val="0"/>
      <w:marBottom w:val="0"/>
      <w:divBdr>
        <w:top w:val="none" w:sz="0" w:space="0" w:color="auto"/>
        <w:left w:val="none" w:sz="0" w:space="0" w:color="auto"/>
        <w:bottom w:val="none" w:sz="0" w:space="0" w:color="auto"/>
        <w:right w:val="none" w:sz="0" w:space="0" w:color="auto"/>
      </w:divBdr>
    </w:div>
    <w:div w:id="18199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baldrighibertoni.com" TargetMode="External"/><Relationship Id="rId1" Type="http://schemas.openxmlformats.org/officeDocument/2006/relationships/hyperlink" Target="mailto:info@baldrighibert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02AC-43B4-4E38-8CDB-709520FC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Baldrighi</dc:creator>
  <cp:keywords/>
  <dc:description/>
  <cp:lastModifiedBy>Vittoria Baldrighi</cp:lastModifiedBy>
  <cp:revision>21</cp:revision>
  <dcterms:created xsi:type="dcterms:W3CDTF">2021-07-09T14:55:00Z</dcterms:created>
  <dcterms:modified xsi:type="dcterms:W3CDTF">2024-01-03T14:06:00Z</dcterms:modified>
</cp:coreProperties>
</file>