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AB22D" w14:textId="0D033B6A" w:rsidR="002F3E6A" w:rsidRPr="0075673B" w:rsidRDefault="002F3E6A" w:rsidP="00F9448A">
      <w:pPr>
        <w:pStyle w:val="NormaleWeb"/>
        <w:spacing w:before="0" w:beforeAutospacing="0" w:after="0" w:afterAutospacing="0"/>
        <w:jc w:val="center"/>
        <w:rPr>
          <w:rFonts w:ascii="Montserrat Medium" w:hAnsi="Montserrat Medium" w:cs="Open Sans"/>
          <w:sz w:val="28"/>
          <w:szCs w:val="28"/>
        </w:rPr>
      </w:pPr>
      <w:r w:rsidRPr="0075673B">
        <w:rPr>
          <w:rFonts w:ascii="Montserrat Medium" w:hAnsi="Montserrat Medium" w:cs="Open Sans"/>
          <w:sz w:val="28"/>
          <w:szCs w:val="28"/>
        </w:rPr>
        <w:t>EMANUEL AX</w:t>
      </w:r>
    </w:p>
    <w:p w14:paraId="33934A52" w14:textId="7244671D" w:rsidR="00C44C15" w:rsidRPr="00F9448A" w:rsidRDefault="00C44C15" w:rsidP="00A257F9">
      <w:pPr>
        <w:pStyle w:val="NormaleWeb"/>
        <w:spacing w:before="0" w:beforeAutospacing="0" w:after="240" w:afterAutospacing="0"/>
        <w:jc w:val="center"/>
        <w:rPr>
          <w:rFonts w:ascii="Montserrat" w:hAnsi="Montserrat" w:cs="Open Sans"/>
          <w:i/>
          <w:iCs/>
        </w:rPr>
      </w:pPr>
      <w:r w:rsidRPr="00F9448A">
        <w:rPr>
          <w:rFonts w:ascii="Montserrat" w:hAnsi="Montserrat" w:cs="Open Sans"/>
          <w:i/>
          <w:iCs/>
        </w:rPr>
        <w:t>Pian</w:t>
      </w:r>
      <w:r w:rsidR="00B142E0" w:rsidRPr="00F9448A">
        <w:rPr>
          <w:rFonts w:ascii="Montserrat" w:hAnsi="Montserrat" w:cs="Open Sans"/>
          <w:i/>
          <w:iCs/>
        </w:rPr>
        <w:t>oforte</w:t>
      </w:r>
    </w:p>
    <w:p w14:paraId="2A0C1ACF" w14:textId="07780B53" w:rsidR="00F9448A" w:rsidRPr="00A257F9" w:rsidRDefault="00691741" w:rsidP="00F9448A">
      <w:pPr>
        <w:pStyle w:val="Nessunaspaziatura"/>
        <w:spacing w:after="240"/>
        <w:jc w:val="both"/>
        <w:rPr>
          <w:rFonts w:ascii="Open Sans" w:hAnsi="Open Sans" w:cs="Open Sans"/>
        </w:rPr>
      </w:pPr>
      <w:r w:rsidRPr="00691741">
        <w:rPr>
          <w:rFonts w:ascii="Open Sans" w:hAnsi="Open Sans" w:cs="Open Sans"/>
        </w:rPr>
        <w:t xml:space="preserve">Nato da genitori polacchi nell'odierna Leopoli, in Ucraina, Emanuel Ax si </w:t>
      </w:r>
      <w:r>
        <w:rPr>
          <w:rFonts w:ascii="Open Sans" w:hAnsi="Open Sans" w:cs="Open Sans"/>
        </w:rPr>
        <w:t>è trasferito</w:t>
      </w:r>
      <w:r w:rsidRPr="00691741">
        <w:rPr>
          <w:rFonts w:ascii="Open Sans" w:hAnsi="Open Sans" w:cs="Open Sans"/>
        </w:rPr>
        <w:t xml:space="preserve"> con la famiglia a Winnipeg, in Canada, quando era ancora bambino. </w:t>
      </w:r>
      <w:r w:rsidR="00F9448A" w:rsidRPr="00A257F9">
        <w:rPr>
          <w:rFonts w:ascii="Open Sans" w:hAnsi="Open Sans" w:cs="Open Sans"/>
        </w:rPr>
        <w:t xml:space="preserve">Ha debuttato a New York nella </w:t>
      </w:r>
      <w:r w:rsidR="00F9448A" w:rsidRPr="00A257F9">
        <w:rPr>
          <w:rFonts w:ascii="Open Sans" w:hAnsi="Open Sans" w:cs="Open Sans"/>
          <w:i/>
          <w:iCs/>
        </w:rPr>
        <w:t>Young Concert Artists Series</w:t>
      </w:r>
      <w:r w:rsidR="00F9448A" w:rsidRPr="00A257F9">
        <w:rPr>
          <w:rFonts w:ascii="Open Sans" w:hAnsi="Open Sans" w:cs="Open Sans"/>
        </w:rPr>
        <w:t xml:space="preserve"> e nel 1974 ha vinto la prima edizione del ‘Concorso Pianistico Internazionale Arthur Rubinstein’ di Tel Aviv. Nel 1975 ha poi vinto il ‘Michaels Award of Young Concert Artists’, seguito quattro anni dopo dall’ambito </w:t>
      </w:r>
      <w:r w:rsidR="00F9448A" w:rsidRPr="00A257F9">
        <w:rPr>
          <w:rFonts w:ascii="Open Sans" w:hAnsi="Open Sans" w:cs="Open Sans"/>
          <w:i/>
        </w:rPr>
        <w:t xml:space="preserve">Avery Fisher </w:t>
      </w:r>
      <w:proofErr w:type="spellStart"/>
      <w:r w:rsidR="00F9448A" w:rsidRPr="00A257F9">
        <w:rPr>
          <w:rFonts w:ascii="Open Sans" w:hAnsi="Open Sans" w:cs="Open Sans"/>
          <w:i/>
        </w:rPr>
        <w:t>Prize</w:t>
      </w:r>
      <w:proofErr w:type="spellEnd"/>
      <w:r w:rsidR="00F9448A" w:rsidRPr="00A257F9">
        <w:rPr>
          <w:rFonts w:ascii="Open Sans" w:hAnsi="Open Sans" w:cs="Open Sans"/>
        </w:rPr>
        <w:t>.</w:t>
      </w:r>
    </w:p>
    <w:p w14:paraId="360BE391" w14:textId="5640A3DB" w:rsidR="006B4267" w:rsidRPr="006B4267" w:rsidRDefault="006B4267" w:rsidP="00E00868">
      <w:pPr>
        <w:pStyle w:val="Nessunaspaziatura"/>
        <w:spacing w:after="240"/>
        <w:jc w:val="both"/>
        <w:rPr>
          <w:rFonts w:ascii="Open Sans" w:hAnsi="Open Sans" w:cs="Open Sans"/>
          <w:iCs/>
        </w:rPr>
      </w:pPr>
      <w:r w:rsidRPr="006B4267">
        <w:rPr>
          <w:rFonts w:ascii="Open Sans" w:hAnsi="Open Sans" w:cs="Open Sans"/>
          <w:iCs/>
        </w:rPr>
        <w:t xml:space="preserve">Durante la stagione 2025-26, </w:t>
      </w:r>
      <w:r>
        <w:rPr>
          <w:rFonts w:ascii="Open Sans" w:hAnsi="Open Sans" w:cs="Open Sans"/>
          <w:iCs/>
        </w:rPr>
        <w:t xml:space="preserve">Emanuel </w:t>
      </w:r>
      <w:r w:rsidRPr="006B4267">
        <w:rPr>
          <w:rFonts w:ascii="Open Sans" w:hAnsi="Open Sans" w:cs="Open Sans"/>
          <w:iCs/>
        </w:rPr>
        <w:t xml:space="preserve">Ax intraprenderà un lungo tour in Asia con concerti a Tokyo, Seul e Hong Kong. Dopo la prima </w:t>
      </w:r>
      <w:r w:rsidR="00EA154F">
        <w:rPr>
          <w:rFonts w:ascii="Open Sans" w:hAnsi="Open Sans" w:cs="Open Sans"/>
          <w:iCs/>
        </w:rPr>
        <w:t xml:space="preserve">esecuzione </w:t>
      </w:r>
      <w:r w:rsidRPr="006B4267">
        <w:rPr>
          <w:rFonts w:ascii="Open Sans" w:hAnsi="Open Sans" w:cs="Open Sans"/>
          <w:iCs/>
        </w:rPr>
        <w:t xml:space="preserve">mondiale a Tanglewood nell'estate del 2025, il </w:t>
      </w:r>
      <w:r w:rsidR="00EA154F">
        <w:rPr>
          <w:rFonts w:ascii="Open Sans" w:hAnsi="Open Sans" w:cs="Open Sans"/>
          <w:iCs/>
        </w:rPr>
        <w:t>C</w:t>
      </w:r>
      <w:r w:rsidRPr="006B4267">
        <w:rPr>
          <w:rFonts w:ascii="Open Sans" w:hAnsi="Open Sans" w:cs="Open Sans"/>
          <w:iCs/>
        </w:rPr>
        <w:t xml:space="preserve">oncerto scritto per lui da John Williams debutterà con la </w:t>
      </w:r>
      <w:r w:rsidRPr="00EE334F">
        <w:rPr>
          <w:rFonts w:ascii="Open Sans" w:hAnsi="Open Sans" w:cs="Open Sans"/>
          <w:i/>
        </w:rPr>
        <w:t>Boston Symphony Orchestra</w:t>
      </w:r>
      <w:r w:rsidRPr="006B4267">
        <w:rPr>
          <w:rFonts w:ascii="Open Sans" w:hAnsi="Open Sans" w:cs="Open Sans"/>
          <w:iCs/>
        </w:rPr>
        <w:t xml:space="preserve"> a gennaio, mentre la prima</w:t>
      </w:r>
      <w:r w:rsidR="00EE334F">
        <w:rPr>
          <w:rFonts w:ascii="Open Sans" w:hAnsi="Open Sans" w:cs="Open Sans"/>
          <w:iCs/>
        </w:rPr>
        <w:t xml:space="preserve"> esecuzione</w:t>
      </w:r>
      <w:r w:rsidRPr="006B4267">
        <w:rPr>
          <w:rFonts w:ascii="Open Sans" w:hAnsi="Open Sans" w:cs="Open Sans"/>
          <w:iCs/>
        </w:rPr>
        <w:t xml:space="preserve"> </w:t>
      </w:r>
      <w:r w:rsidR="00EE334F">
        <w:rPr>
          <w:rFonts w:ascii="Open Sans" w:hAnsi="Open Sans" w:cs="Open Sans"/>
          <w:iCs/>
        </w:rPr>
        <w:t>a New York</w:t>
      </w:r>
      <w:r w:rsidRPr="006B4267">
        <w:rPr>
          <w:rFonts w:ascii="Open Sans" w:hAnsi="Open Sans" w:cs="Open Sans"/>
          <w:iCs/>
        </w:rPr>
        <w:t xml:space="preserve"> avrà luogo un mese dopo con la </w:t>
      </w:r>
      <w:r w:rsidRPr="00EE334F">
        <w:rPr>
          <w:rFonts w:ascii="Open Sans" w:hAnsi="Open Sans" w:cs="Open Sans"/>
          <w:i/>
        </w:rPr>
        <w:t>New York Philharmonic</w:t>
      </w:r>
      <w:r w:rsidRPr="006B4267">
        <w:rPr>
          <w:rFonts w:ascii="Open Sans" w:hAnsi="Open Sans" w:cs="Open Sans"/>
          <w:iCs/>
        </w:rPr>
        <w:t xml:space="preserve">. La prima </w:t>
      </w:r>
      <w:r w:rsidR="00EE334F">
        <w:rPr>
          <w:rFonts w:ascii="Open Sans" w:hAnsi="Open Sans" w:cs="Open Sans"/>
          <w:iCs/>
        </w:rPr>
        <w:t xml:space="preserve">esecuzione </w:t>
      </w:r>
      <w:r w:rsidRPr="006B4267">
        <w:rPr>
          <w:rFonts w:ascii="Open Sans" w:hAnsi="Open Sans" w:cs="Open Sans"/>
          <w:iCs/>
        </w:rPr>
        <w:t xml:space="preserve">europea si terrà con </w:t>
      </w:r>
      <w:r w:rsidR="00F05098">
        <w:rPr>
          <w:rFonts w:ascii="Open Sans" w:hAnsi="Open Sans" w:cs="Open Sans"/>
          <w:iCs/>
        </w:rPr>
        <w:t xml:space="preserve">i </w:t>
      </w:r>
      <w:r w:rsidR="00F05098" w:rsidRPr="00F05098">
        <w:rPr>
          <w:rFonts w:ascii="Open Sans" w:hAnsi="Open Sans" w:cs="Open Sans"/>
          <w:i/>
        </w:rPr>
        <w:t xml:space="preserve">Berliner </w:t>
      </w:r>
      <w:proofErr w:type="spellStart"/>
      <w:r w:rsidR="00F05098" w:rsidRPr="00F05098">
        <w:rPr>
          <w:rFonts w:ascii="Open Sans" w:hAnsi="Open Sans" w:cs="Open Sans"/>
          <w:i/>
        </w:rPr>
        <w:t>Philharmoniker</w:t>
      </w:r>
      <w:proofErr w:type="spellEnd"/>
      <w:r w:rsidR="00F05098" w:rsidRPr="00F05098">
        <w:rPr>
          <w:rFonts w:ascii="Open Sans" w:hAnsi="Open Sans" w:cs="Open Sans"/>
          <w:iCs/>
        </w:rPr>
        <w:t xml:space="preserve"> </w:t>
      </w:r>
      <w:r w:rsidRPr="006B4267">
        <w:rPr>
          <w:rFonts w:ascii="Open Sans" w:hAnsi="Open Sans" w:cs="Open Sans"/>
          <w:iCs/>
        </w:rPr>
        <w:t xml:space="preserve">ad aprile e durante la stagione </w:t>
      </w:r>
      <w:r w:rsidR="00F05098">
        <w:rPr>
          <w:rFonts w:ascii="Open Sans" w:hAnsi="Open Sans" w:cs="Open Sans"/>
          <w:iCs/>
        </w:rPr>
        <w:t xml:space="preserve">Emanuel </w:t>
      </w:r>
      <w:r w:rsidRPr="006B4267">
        <w:rPr>
          <w:rFonts w:ascii="Open Sans" w:hAnsi="Open Sans" w:cs="Open Sans"/>
          <w:iCs/>
        </w:rPr>
        <w:t xml:space="preserve">Ax tornerà </w:t>
      </w:r>
      <w:r w:rsidR="00D71AAE">
        <w:rPr>
          <w:rFonts w:ascii="Open Sans" w:hAnsi="Open Sans" w:cs="Open Sans"/>
          <w:iCs/>
        </w:rPr>
        <w:t xml:space="preserve">ad esibirsi </w:t>
      </w:r>
      <w:r w:rsidRPr="006B4267">
        <w:rPr>
          <w:rFonts w:ascii="Open Sans" w:hAnsi="Open Sans" w:cs="Open Sans"/>
          <w:iCs/>
        </w:rPr>
        <w:t>con l</w:t>
      </w:r>
      <w:r w:rsidR="00D71AAE">
        <w:rPr>
          <w:rFonts w:ascii="Open Sans" w:hAnsi="Open Sans" w:cs="Open Sans"/>
          <w:iCs/>
        </w:rPr>
        <w:t>’</w:t>
      </w:r>
      <w:r w:rsidR="00D71AAE" w:rsidRPr="00D71AAE">
        <w:rPr>
          <w:rFonts w:ascii="Open Sans" w:hAnsi="Open Sans" w:cs="Open Sans"/>
          <w:iCs/>
        </w:rPr>
        <w:t xml:space="preserve">Orchestra </w:t>
      </w:r>
      <w:r w:rsidR="00D71AAE">
        <w:rPr>
          <w:rFonts w:ascii="Open Sans" w:hAnsi="Open Sans" w:cs="Open Sans"/>
          <w:iCs/>
        </w:rPr>
        <w:t>S</w:t>
      </w:r>
      <w:r w:rsidR="00D71AAE" w:rsidRPr="00D71AAE">
        <w:rPr>
          <w:rFonts w:ascii="Open Sans" w:hAnsi="Open Sans" w:cs="Open Sans"/>
          <w:iCs/>
        </w:rPr>
        <w:t xml:space="preserve">infonica della </w:t>
      </w:r>
      <w:r w:rsidR="00D71AAE">
        <w:rPr>
          <w:rFonts w:ascii="Open Sans" w:hAnsi="Open Sans" w:cs="Open Sans"/>
          <w:iCs/>
        </w:rPr>
        <w:t>R</w:t>
      </w:r>
      <w:r w:rsidR="00D71AAE" w:rsidRPr="00D71AAE">
        <w:rPr>
          <w:rFonts w:ascii="Open Sans" w:hAnsi="Open Sans" w:cs="Open Sans"/>
          <w:iCs/>
        </w:rPr>
        <w:t xml:space="preserve">adio </w:t>
      </w:r>
      <w:r w:rsidR="00D71AAE">
        <w:rPr>
          <w:rFonts w:ascii="Open Sans" w:hAnsi="Open Sans" w:cs="Open Sans"/>
          <w:iCs/>
        </w:rPr>
        <w:t>B</w:t>
      </w:r>
      <w:r w:rsidR="00D71AAE" w:rsidRPr="00D71AAE">
        <w:rPr>
          <w:rFonts w:ascii="Open Sans" w:hAnsi="Open Sans" w:cs="Open Sans"/>
          <w:iCs/>
        </w:rPr>
        <w:t>avarese</w:t>
      </w:r>
      <w:r w:rsidRPr="006B4267">
        <w:rPr>
          <w:rFonts w:ascii="Open Sans" w:hAnsi="Open Sans" w:cs="Open Sans"/>
          <w:iCs/>
        </w:rPr>
        <w:t>, l</w:t>
      </w:r>
      <w:r w:rsidR="00E00868">
        <w:rPr>
          <w:rFonts w:ascii="Open Sans" w:hAnsi="Open Sans" w:cs="Open Sans"/>
          <w:iCs/>
        </w:rPr>
        <w:t>’</w:t>
      </w:r>
      <w:r w:rsidR="00E00868" w:rsidRPr="00E00868">
        <w:rPr>
          <w:rFonts w:ascii="Open Sans" w:hAnsi="Open Sans" w:cs="Open Sans"/>
          <w:iCs/>
        </w:rPr>
        <w:t>Orchestra Filarmonica Ceca</w:t>
      </w:r>
      <w:r w:rsidRPr="006B4267">
        <w:rPr>
          <w:rFonts w:ascii="Open Sans" w:hAnsi="Open Sans" w:cs="Open Sans"/>
          <w:iCs/>
        </w:rPr>
        <w:t>, l'Orchestra dell'Accademia Nazionale di Santa Cecilia e l'</w:t>
      </w:r>
      <w:r w:rsidR="00E00868" w:rsidRPr="00E00868">
        <w:rPr>
          <w:rFonts w:ascii="Open Sans" w:hAnsi="Open Sans" w:cs="Open Sans"/>
          <w:iCs/>
        </w:rPr>
        <w:t>Orchestra Sinfonica Nazionale della RAI</w:t>
      </w:r>
      <w:r w:rsidRPr="006B4267">
        <w:rPr>
          <w:rFonts w:ascii="Open Sans" w:hAnsi="Open Sans" w:cs="Open Sans"/>
          <w:iCs/>
        </w:rPr>
        <w:t>.</w:t>
      </w:r>
    </w:p>
    <w:p w14:paraId="793EB332" w14:textId="5A0D5442" w:rsidR="00EB7CE0" w:rsidRDefault="00BA7713" w:rsidP="00A257F9">
      <w:pPr>
        <w:pStyle w:val="Nessunaspaziatura"/>
        <w:spacing w:after="240"/>
        <w:jc w:val="both"/>
        <w:rPr>
          <w:rFonts w:ascii="Open Sans" w:hAnsi="Open Sans" w:cs="Open Sans"/>
        </w:rPr>
      </w:pPr>
      <w:r>
        <w:rPr>
          <w:rFonts w:ascii="Open Sans" w:hAnsi="Open Sans" w:cs="Open Sans"/>
        </w:rPr>
        <w:t xml:space="preserve">Emanuel </w:t>
      </w:r>
      <w:r w:rsidRPr="00BA7713">
        <w:rPr>
          <w:rFonts w:ascii="Open Sans" w:hAnsi="Open Sans" w:cs="Open Sans"/>
        </w:rPr>
        <w:t xml:space="preserve">Ax </w:t>
      </w:r>
      <w:r w:rsidRPr="00A257F9">
        <w:rPr>
          <w:rFonts w:ascii="Open Sans" w:hAnsi="Open Sans" w:cs="Open Sans"/>
        </w:rPr>
        <w:t>registra in esclusiva per</w:t>
      </w:r>
      <w:r w:rsidRPr="00BA7713">
        <w:rPr>
          <w:rFonts w:ascii="Open Sans" w:hAnsi="Open Sans" w:cs="Open Sans"/>
        </w:rPr>
        <w:t xml:space="preserve"> </w:t>
      </w:r>
      <w:r w:rsidRPr="00BA7713">
        <w:rPr>
          <w:rFonts w:ascii="Open Sans" w:hAnsi="Open Sans" w:cs="Open Sans"/>
          <w:i/>
          <w:iCs/>
        </w:rPr>
        <w:t>Sony Classical</w:t>
      </w:r>
      <w:r w:rsidRPr="00BA7713">
        <w:rPr>
          <w:rFonts w:ascii="Open Sans" w:hAnsi="Open Sans" w:cs="Open Sans"/>
        </w:rPr>
        <w:t xml:space="preserve"> dal 1987 e</w:t>
      </w:r>
      <w:r w:rsidR="00F87F01">
        <w:rPr>
          <w:rFonts w:ascii="Open Sans" w:hAnsi="Open Sans" w:cs="Open Sans"/>
        </w:rPr>
        <w:t>,</w:t>
      </w:r>
      <w:r w:rsidRPr="00BA7713">
        <w:rPr>
          <w:rFonts w:ascii="Open Sans" w:hAnsi="Open Sans" w:cs="Open Sans"/>
        </w:rPr>
        <w:t xml:space="preserve"> dopo il successo dei Trii di Brahms con </w:t>
      </w:r>
      <w:r>
        <w:rPr>
          <w:rFonts w:ascii="Open Sans" w:hAnsi="Open Sans" w:cs="Open Sans"/>
        </w:rPr>
        <w:t xml:space="preserve">Leonidas </w:t>
      </w:r>
      <w:r w:rsidRPr="00BA7713">
        <w:rPr>
          <w:rFonts w:ascii="Open Sans" w:hAnsi="Open Sans" w:cs="Open Sans"/>
        </w:rPr>
        <w:t xml:space="preserve">Kavakos e </w:t>
      </w:r>
      <w:r>
        <w:rPr>
          <w:rFonts w:ascii="Open Sans" w:hAnsi="Open Sans" w:cs="Open Sans"/>
        </w:rPr>
        <w:t xml:space="preserve">Yo-Yo </w:t>
      </w:r>
      <w:r w:rsidRPr="00BA7713">
        <w:rPr>
          <w:rFonts w:ascii="Open Sans" w:hAnsi="Open Sans" w:cs="Open Sans"/>
        </w:rPr>
        <w:t xml:space="preserve">Ma, </w:t>
      </w:r>
      <w:r w:rsidR="00986663">
        <w:rPr>
          <w:rFonts w:ascii="Open Sans" w:hAnsi="Open Sans" w:cs="Open Sans"/>
        </w:rPr>
        <w:t>la stessa formazione</w:t>
      </w:r>
      <w:r w:rsidRPr="00BA7713">
        <w:rPr>
          <w:rFonts w:ascii="Open Sans" w:hAnsi="Open Sans" w:cs="Open Sans"/>
        </w:rPr>
        <w:t xml:space="preserve"> ha lanciato un ambizioso progetto pluriennale per registrare tutti i Trii e le Sinfonie di Beethoven arrangiat</w:t>
      </w:r>
      <w:r w:rsidR="00F87F01">
        <w:rPr>
          <w:rFonts w:ascii="Open Sans" w:hAnsi="Open Sans" w:cs="Open Sans"/>
        </w:rPr>
        <w:t>e</w:t>
      </w:r>
      <w:r w:rsidRPr="00BA7713">
        <w:rPr>
          <w:rFonts w:ascii="Open Sans" w:hAnsi="Open Sans" w:cs="Open Sans"/>
        </w:rPr>
        <w:t xml:space="preserve"> per trio, di cui sono stati pubblicati i primi tre dischi. </w:t>
      </w:r>
      <w:r w:rsidR="00F87F01">
        <w:rPr>
          <w:rFonts w:ascii="Open Sans" w:hAnsi="Open Sans" w:cs="Open Sans"/>
        </w:rPr>
        <w:t>Emanuel Ax h</w:t>
      </w:r>
      <w:r w:rsidRPr="00BA7713">
        <w:rPr>
          <w:rFonts w:ascii="Open Sans" w:hAnsi="Open Sans" w:cs="Open Sans"/>
        </w:rPr>
        <w:t xml:space="preserve">a ricevuto </w:t>
      </w:r>
      <w:r>
        <w:rPr>
          <w:rFonts w:ascii="Open Sans" w:hAnsi="Open Sans" w:cs="Open Sans"/>
        </w:rPr>
        <w:t>un</w:t>
      </w:r>
      <w:r w:rsidRPr="00BA7713">
        <w:rPr>
          <w:rFonts w:ascii="Open Sans" w:hAnsi="Open Sans" w:cs="Open Sans"/>
        </w:rPr>
        <w:t xml:space="preserve"> </w:t>
      </w:r>
      <w:r w:rsidRPr="00BA7713">
        <w:rPr>
          <w:rFonts w:ascii="Open Sans" w:hAnsi="Open Sans" w:cs="Open Sans"/>
          <w:i/>
          <w:iCs/>
        </w:rPr>
        <w:t xml:space="preserve">GRAMMY® Award </w:t>
      </w:r>
      <w:r w:rsidRPr="00BA7713">
        <w:rPr>
          <w:rFonts w:ascii="Open Sans" w:hAnsi="Open Sans" w:cs="Open Sans"/>
        </w:rPr>
        <w:t xml:space="preserve">per il secondo e il terzo volume del suo ciclo di </w:t>
      </w:r>
      <w:r>
        <w:rPr>
          <w:rFonts w:ascii="Open Sans" w:hAnsi="Open Sans" w:cs="Open Sans"/>
        </w:rPr>
        <w:t>S</w:t>
      </w:r>
      <w:r w:rsidRPr="00BA7713">
        <w:rPr>
          <w:rFonts w:ascii="Open Sans" w:hAnsi="Open Sans" w:cs="Open Sans"/>
        </w:rPr>
        <w:t xml:space="preserve">onate per pianoforte di Haydn. Ha inoltre realizzato una serie di registrazioni vincitrici di </w:t>
      </w:r>
      <w:r w:rsidRPr="00BA7713">
        <w:rPr>
          <w:rFonts w:ascii="Open Sans" w:hAnsi="Open Sans" w:cs="Open Sans"/>
          <w:i/>
          <w:iCs/>
        </w:rPr>
        <w:t>GRAMMY</w:t>
      </w:r>
      <w:r w:rsidRPr="00BA7713">
        <w:rPr>
          <w:rFonts w:ascii="Open Sans" w:hAnsi="Open Sans" w:cs="Open Sans"/>
        </w:rPr>
        <w:t xml:space="preserve"> con Yo-Yo Ma</w:t>
      </w:r>
      <w:r w:rsidR="00986663">
        <w:rPr>
          <w:rFonts w:ascii="Open Sans" w:hAnsi="Open Sans" w:cs="Open Sans"/>
        </w:rPr>
        <w:t>,</w:t>
      </w:r>
      <w:r w:rsidRPr="00BA7713">
        <w:rPr>
          <w:rFonts w:ascii="Open Sans" w:hAnsi="Open Sans" w:cs="Open Sans"/>
        </w:rPr>
        <w:t xml:space="preserve"> delle </w:t>
      </w:r>
      <w:r>
        <w:rPr>
          <w:rFonts w:ascii="Open Sans" w:hAnsi="Open Sans" w:cs="Open Sans"/>
        </w:rPr>
        <w:t>S</w:t>
      </w:r>
      <w:r w:rsidRPr="00BA7713">
        <w:rPr>
          <w:rFonts w:ascii="Open Sans" w:hAnsi="Open Sans" w:cs="Open Sans"/>
        </w:rPr>
        <w:t xml:space="preserve">onate di Beethoven e Brahms per violoncello e pianoforte. </w:t>
      </w:r>
    </w:p>
    <w:p w14:paraId="2A2C0F6E" w14:textId="6922DB29" w:rsidR="00A257F9" w:rsidRPr="00CC39D7" w:rsidRDefault="008D3B6F" w:rsidP="00A257F9">
      <w:pPr>
        <w:pStyle w:val="Nessunaspaziatura"/>
        <w:spacing w:after="240"/>
        <w:jc w:val="both"/>
        <w:rPr>
          <w:rFonts w:ascii="Open Sans" w:hAnsi="Open Sans" w:cs="Open Sans"/>
          <w:iCs/>
          <w:highlight w:val="yellow"/>
        </w:rPr>
      </w:pPr>
      <w:r w:rsidRPr="00A257F9">
        <w:rPr>
          <w:rFonts w:ascii="Open Sans" w:hAnsi="Open Sans" w:cs="Open Sans"/>
        </w:rPr>
        <w:t xml:space="preserve">Nella stagione 2004/05 Emanuel Ax ha dato il suo contributo ad un documentario, prodotto dalla </w:t>
      </w:r>
      <w:r w:rsidRPr="00A257F9">
        <w:rPr>
          <w:rFonts w:ascii="Open Sans" w:hAnsi="Open Sans" w:cs="Open Sans"/>
          <w:i/>
          <w:iCs/>
        </w:rPr>
        <w:t>BBC</w:t>
      </w:r>
      <w:r w:rsidRPr="00A257F9">
        <w:rPr>
          <w:rFonts w:ascii="Open Sans" w:hAnsi="Open Sans" w:cs="Open Sans"/>
        </w:rPr>
        <w:t xml:space="preserve"> e premiato con un </w:t>
      </w:r>
      <w:r w:rsidRPr="00A257F9">
        <w:rPr>
          <w:rFonts w:ascii="Open Sans" w:hAnsi="Open Sans" w:cs="Open Sans"/>
          <w:i/>
          <w:iCs/>
        </w:rPr>
        <w:t>Emmy Award</w:t>
      </w:r>
      <w:r w:rsidRPr="00A257F9">
        <w:rPr>
          <w:rFonts w:ascii="Open Sans" w:hAnsi="Open Sans" w:cs="Open Sans"/>
        </w:rPr>
        <w:t xml:space="preserve">, per commemorare l’Olocausto, diffuso nel sessantesimo anniversario della chiusura di Auschwitz. </w:t>
      </w:r>
      <w:r w:rsidR="002B26C6" w:rsidRPr="00A257F9">
        <w:rPr>
          <w:rFonts w:ascii="Open Sans" w:hAnsi="Open Sans" w:cs="Open Sans"/>
        </w:rPr>
        <w:t xml:space="preserve">Nel 2013, il suo CD </w:t>
      </w:r>
      <w:proofErr w:type="spellStart"/>
      <w:r w:rsidR="002B26C6" w:rsidRPr="00A257F9">
        <w:rPr>
          <w:rFonts w:ascii="Open Sans" w:hAnsi="Open Sans" w:cs="Open Sans"/>
          <w:i/>
          <w:iCs/>
        </w:rPr>
        <w:t>Variations</w:t>
      </w:r>
      <w:proofErr w:type="spellEnd"/>
      <w:r w:rsidR="002B26C6" w:rsidRPr="00A257F9">
        <w:rPr>
          <w:rFonts w:ascii="Open Sans" w:hAnsi="Open Sans" w:cs="Open Sans"/>
        </w:rPr>
        <w:t xml:space="preserve"> ha ricevuto un premio </w:t>
      </w:r>
      <w:proofErr w:type="spellStart"/>
      <w:r w:rsidR="002B26C6" w:rsidRPr="00A257F9">
        <w:rPr>
          <w:rFonts w:ascii="Open Sans" w:hAnsi="Open Sans" w:cs="Open Sans"/>
          <w:i/>
          <w:iCs/>
        </w:rPr>
        <w:t>Echo</w:t>
      </w:r>
      <w:proofErr w:type="spellEnd"/>
      <w:r w:rsidR="002B26C6" w:rsidRPr="00A257F9">
        <w:rPr>
          <w:rFonts w:ascii="Open Sans" w:hAnsi="Open Sans" w:cs="Open Sans"/>
          <w:i/>
          <w:iCs/>
        </w:rPr>
        <w:t xml:space="preserve"> </w:t>
      </w:r>
      <w:proofErr w:type="spellStart"/>
      <w:r w:rsidR="002B26C6" w:rsidRPr="00A257F9">
        <w:rPr>
          <w:rFonts w:ascii="Open Sans" w:hAnsi="Open Sans" w:cs="Open Sans"/>
          <w:i/>
          <w:iCs/>
        </w:rPr>
        <w:t>Klassik</w:t>
      </w:r>
      <w:proofErr w:type="spellEnd"/>
      <w:r w:rsidR="002B26C6" w:rsidRPr="00A257F9">
        <w:rPr>
          <w:rFonts w:ascii="Open Sans" w:hAnsi="Open Sans" w:cs="Open Sans"/>
        </w:rPr>
        <w:t xml:space="preserve"> come ‘Registrazione solista dell’anno’ (categoria: musica del XIX secolo/pianoforte).</w:t>
      </w:r>
    </w:p>
    <w:p w14:paraId="25DE6AE9" w14:textId="77777777" w:rsidR="00A80FC3" w:rsidRDefault="00A80FC3" w:rsidP="00A80FC3">
      <w:pPr>
        <w:pStyle w:val="Nessunaspaziatura"/>
        <w:spacing w:after="240"/>
        <w:jc w:val="both"/>
        <w:rPr>
          <w:rFonts w:ascii="Open Sans" w:hAnsi="Open Sans" w:cs="Open Sans"/>
        </w:rPr>
      </w:pPr>
      <w:r w:rsidRPr="00A257F9">
        <w:rPr>
          <w:rFonts w:ascii="Open Sans" w:hAnsi="Open Sans" w:cs="Open Sans"/>
        </w:rPr>
        <w:t xml:space="preserve">Emanuel Ax è membro dell’Accademia Americana delle Arti e delle Scienze e detiene dottorati a titolo onorario presso lo </w:t>
      </w:r>
      <w:proofErr w:type="spellStart"/>
      <w:r w:rsidRPr="00A257F9">
        <w:rPr>
          <w:rFonts w:ascii="Open Sans" w:hAnsi="Open Sans" w:cs="Open Sans"/>
          <w:i/>
          <w:iCs/>
        </w:rPr>
        <w:t>Skidmore</w:t>
      </w:r>
      <w:proofErr w:type="spellEnd"/>
      <w:r w:rsidRPr="00A257F9">
        <w:rPr>
          <w:rFonts w:ascii="Open Sans" w:hAnsi="Open Sans" w:cs="Open Sans"/>
          <w:i/>
          <w:iCs/>
        </w:rPr>
        <w:t xml:space="preserve"> College</w:t>
      </w:r>
      <w:r w:rsidRPr="00A257F9">
        <w:rPr>
          <w:rFonts w:ascii="Open Sans" w:hAnsi="Open Sans" w:cs="Open Sans"/>
        </w:rPr>
        <w:t xml:space="preserve">, il </w:t>
      </w:r>
      <w:r w:rsidRPr="00A257F9">
        <w:rPr>
          <w:rFonts w:ascii="Open Sans" w:hAnsi="Open Sans" w:cs="Open Sans"/>
          <w:i/>
          <w:iCs/>
        </w:rPr>
        <w:t xml:space="preserve">New </w:t>
      </w:r>
      <w:proofErr w:type="spellStart"/>
      <w:r w:rsidRPr="00A257F9">
        <w:rPr>
          <w:rFonts w:ascii="Open Sans" w:hAnsi="Open Sans" w:cs="Open Sans"/>
          <w:i/>
          <w:iCs/>
        </w:rPr>
        <w:t>England</w:t>
      </w:r>
      <w:proofErr w:type="spellEnd"/>
      <w:r w:rsidRPr="00A257F9">
        <w:rPr>
          <w:rFonts w:ascii="Open Sans" w:hAnsi="Open Sans" w:cs="Open Sans"/>
          <w:i/>
          <w:iCs/>
        </w:rPr>
        <w:t xml:space="preserve"> </w:t>
      </w:r>
      <w:proofErr w:type="spellStart"/>
      <w:r w:rsidRPr="00A257F9">
        <w:rPr>
          <w:rFonts w:ascii="Open Sans" w:hAnsi="Open Sans" w:cs="Open Sans"/>
          <w:i/>
          <w:iCs/>
        </w:rPr>
        <w:t>Conservatory</w:t>
      </w:r>
      <w:proofErr w:type="spellEnd"/>
      <w:r w:rsidRPr="00A257F9">
        <w:rPr>
          <w:rFonts w:ascii="Open Sans" w:hAnsi="Open Sans" w:cs="Open Sans"/>
          <w:i/>
          <w:iCs/>
        </w:rPr>
        <w:t xml:space="preserve"> of Music</w:t>
      </w:r>
      <w:r w:rsidRPr="00A257F9">
        <w:rPr>
          <w:rFonts w:ascii="Open Sans" w:hAnsi="Open Sans" w:cs="Open Sans"/>
        </w:rPr>
        <w:t xml:space="preserve">, la </w:t>
      </w:r>
      <w:r w:rsidRPr="00A257F9">
        <w:rPr>
          <w:rFonts w:ascii="Open Sans" w:hAnsi="Open Sans" w:cs="Open Sans"/>
          <w:i/>
          <w:iCs/>
        </w:rPr>
        <w:t xml:space="preserve">Yale University </w:t>
      </w:r>
      <w:r w:rsidRPr="00A257F9">
        <w:rPr>
          <w:rFonts w:ascii="Open Sans" w:hAnsi="Open Sans" w:cs="Open Sans"/>
        </w:rPr>
        <w:t xml:space="preserve">e la </w:t>
      </w:r>
      <w:r w:rsidRPr="00A257F9">
        <w:rPr>
          <w:rFonts w:ascii="Open Sans" w:hAnsi="Open Sans" w:cs="Open Sans"/>
          <w:i/>
          <w:iCs/>
        </w:rPr>
        <w:t>Columbia University</w:t>
      </w:r>
      <w:r w:rsidRPr="00A257F9">
        <w:rPr>
          <w:rFonts w:ascii="Open Sans" w:hAnsi="Open Sans" w:cs="Open Sans"/>
        </w:rPr>
        <w:t xml:space="preserve">. </w:t>
      </w:r>
    </w:p>
    <w:p w14:paraId="524437BA" w14:textId="440C277A" w:rsidR="00FA308C" w:rsidRPr="000F09F2" w:rsidRDefault="000F09F2" w:rsidP="00CC39D7">
      <w:pPr>
        <w:pStyle w:val="Nessunaspaziatura"/>
        <w:spacing w:after="240"/>
        <w:jc w:val="both"/>
        <w:rPr>
          <w:rFonts w:ascii="Open Sans" w:hAnsi="Open Sans" w:cs="Open Sans"/>
          <w:i/>
          <w:lang w:val="en-US"/>
        </w:rPr>
      </w:pPr>
      <w:r w:rsidRPr="000F09F2">
        <w:rPr>
          <w:rFonts w:ascii="Open Sans" w:hAnsi="Open Sans" w:cs="Open Sans"/>
          <w:i/>
          <w:lang w:val="en-US"/>
        </w:rPr>
        <w:t>2025/26</w:t>
      </w:r>
    </w:p>
    <w:sectPr w:rsidR="00FA308C" w:rsidRPr="000F09F2" w:rsidSect="00F9448A">
      <w:headerReference w:type="first" r:id="rId9"/>
      <w:pgSz w:w="11906" w:h="16838"/>
      <w:pgMar w:top="720"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6AD53" w14:textId="77777777" w:rsidR="00F035BF" w:rsidRDefault="00F035BF" w:rsidP="00733C0C">
      <w:pPr>
        <w:spacing w:after="0" w:line="240" w:lineRule="auto"/>
      </w:pPr>
      <w:r>
        <w:separator/>
      </w:r>
    </w:p>
  </w:endnote>
  <w:endnote w:type="continuationSeparator" w:id="0">
    <w:p w14:paraId="6A31C4CB" w14:textId="77777777" w:rsidR="00F035BF" w:rsidRDefault="00F035BF" w:rsidP="00733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Medium">
    <w:panose1 w:val="00000000000000000000"/>
    <w:charset w:val="00"/>
    <w:family w:val="auto"/>
    <w:pitch w:val="variable"/>
    <w:sig w:usb0="A00002FF" w:usb1="4000247B" w:usb2="00000000" w:usb3="00000000" w:csb0="00000197" w:csb1="00000000"/>
  </w:font>
  <w:font w:name="Open Sans">
    <w:panose1 w:val="00000000000000000000"/>
    <w:charset w:val="00"/>
    <w:family w:val="auto"/>
    <w:pitch w:val="variable"/>
    <w:sig w:usb0="E00002FF" w:usb1="4000201B" w:usb2="00000028" w:usb3="00000000" w:csb0="0000019F" w:csb1="00000000"/>
  </w:font>
  <w:font w:name="Montserrat">
    <w:panose1 w:val="00000000000000000000"/>
    <w:charset w:val="00"/>
    <w:family w:val="auto"/>
    <w:pitch w:val="variable"/>
    <w:sig w:usb0="A00002FF" w:usb1="4000247B" w:usb2="00000000" w:usb3="00000000" w:csb0="00000197" w:csb1="00000000"/>
  </w:font>
  <w:font w:name="Montserrat Thin">
    <w:panose1 w:val="00000000000000000000"/>
    <w:charset w:val="00"/>
    <w:family w:val="auto"/>
    <w:pitch w:val="variable"/>
    <w:sig w:usb0="A00002FF" w:usb1="4000247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D1859" w14:textId="77777777" w:rsidR="00F035BF" w:rsidRDefault="00F035BF" w:rsidP="00733C0C">
      <w:pPr>
        <w:spacing w:after="0" w:line="240" w:lineRule="auto"/>
      </w:pPr>
      <w:r>
        <w:separator/>
      </w:r>
    </w:p>
  </w:footnote>
  <w:footnote w:type="continuationSeparator" w:id="0">
    <w:p w14:paraId="782BEA9D" w14:textId="77777777" w:rsidR="00F035BF" w:rsidRDefault="00F035BF" w:rsidP="00733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FD02" w14:textId="77777777" w:rsidR="00F9448A" w:rsidRPr="0075673B" w:rsidRDefault="00F9448A" w:rsidP="0075673B">
    <w:pPr>
      <w:pStyle w:val="paragraph"/>
      <w:spacing w:before="0" w:beforeAutospacing="0" w:after="0" w:afterAutospacing="0"/>
      <w:jc w:val="center"/>
      <w:textAlignment w:val="baseline"/>
      <w:rPr>
        <w:rFonts w:ascii="Montserrat Medium" w:hAnsi="Montserrat Medium"/>
        <w:color w:val="2F5496" w:themeColor="accent1" w:themeShade="BF"/>
        <w:sz w:val="36"/>
        <w:szCs w:val="36"/>
      </w:rPr>
    </w:pPr>
    <w:r w:rsidRPr="0075673B">
      <w:rPr>
        <w:rStyle w:val="normaltextrun"/>
        <w:rFonts w:ascii="Montserrat Medium" w:hAnsi="Montserrat Medium"/>
        <w:color w:val="2F5496" w:themeColor="accent1" w:themeShade="BF"/>
        <w:sz w:val="36"/>
        <w:szCs w:val="36"/>
      </w:rPr>
      <w:t>LORENZO BALDRIGHI</w:t>
    </w:r>
  </w:p>
  <w:p w14:paraId="640C1316" w14:textId="77777777" w:rsidR="00F9448A" w:rsidRDefault="00F9448A" w:rsidP="00F9448A">
    <w:pPr>
      <w:pStyle w:val="paragraph"/>
      <w:spacing w:before="0" w:beforeAutospacing="0" w:after="0" w:afterAutospacing="0" w:line="168" w:lineRule="auto"/>
      <w:jc w:val="center"/>
      <w:textAlignment w:val="baseline"/>
      <w:rPr>
        <w:rStyle w:val="normaltextrun"/>
        <w:rFonts w:ascii="Montserrat Thin" w:hAnsi="Montserrat Thin"/>
        <w:b/>
        <w:bCs/>
        <w:spacing w:val="40"/>
      </w:rPr>
    </w:pPr>
    <w:r>
      <w:rPr>
        <w:rStyle w:val="normaltextrun"/>
        <w:rFonts w:ascii="Montserrat Thin" w:hAnsi="Montserrat Thin"/>
        <w:b/>
        <w:bCs/>
        <w:color w:val="2F5496" w:themeColor="accent1" w:themeShade="BF"/>
        <w:spacing w:val="40"/>
      </w:rPr>
      <w:t>Artists Management Srl</w:t>
    </w:r>
  </w:p>
  <w:p w14:paraId="3E451945" w14:textId="77777777" w:rsidR="00F9448A" w:rsidRDefault="00F9448A" w:rsidP="00F9448A">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rPr>
    </w:pPr>
    <w:r w:rsidRPr="00694392">
      <w:rPr>
        <w:rStyle w:val="eop"/>
        <w:rFonts w:ascii="Open Sans" w:hAnsi="Open Sans" w:cs="Open Sans"/>
        <w:b/>
        <w:bCs/>
        <w:color w:val="2F5496" w:themeColor="accent1" w:themeShade="BF"/>
        <w:sz w:val="20"/>
        <w:szCs w:val="20"/>
      </w:rPr>
      <w:t>Piazza G. Prinetti 27B, 23807 Merate (LC)</w:t>
    </w:r>
  </w:p>
  <w:p w14:paraId="7BE74394" w14:textId="77777777" w:rsidR="00F9448A" w:rsidRDefault="00F9448A" w:rsidP="00F9448A">
    <w:pPr>
      <w:pStyle w:val="paragraph"/>
      <w:spacing w:before="0" w:beforeAutospacing="0" w:after="0" w:afterAutospacing="0" w:line="216" w:lineRule="auto"/>
      <w:jc w:val="center"/>
      <w:textAlignment w:val="baseline"/>
      <w:rPr>
        <w:rStyle w:val="eop"/>
        <w:rFonts w:ascii="Open Sans" w:hAnsi="Open Sans" w:cs="Open Sans"/>
        <w:b/>
        <w:bCs/>
        <w:color w:val="2F5496" w:themeColor="accent1" w:themeShade="BF"/>
        <w:sz w:val="20"/>
        <w:szCs w:val="20"/>
        <w:lang w:val="en-US"/>
      </w:rPr>
    </w:pPr>
    <w:r>
      <w:rPr>
        <w:rStyle w:val="eop"/>
        <w:rFonts w:ascii="Open Sans" w:hAnsi="Open Sans" w:cs="Open Sans"/>
        <w:b/>
        <w:bCs/>
        <w:color w:val="2F5496" w:themeColor="accent1" w:themeShade="BF"/>
        <w:sz w:val="20"/>
        <w:szCs w:val="20"/>
        <w:lang w:val="en-US"/>
      </w:rPr>
      <w:t>Tel. +39 039 9281416 – Fax. +39 039 9281424</w:t>
    </w:r>
  </w:p>
  <w:p w14:paraId="72188AF6" w14:textId="77777777" w:rsidR="00F9448A" w:rsidRPr="00B94566" w:rsidRDefault="000F09F2" w:rsidP="00F9448A">
    <w:pPr>
      <w:pStyle w:val="paragraph"/>
      <w:spacing w:before="0" w:beforeAutospacing="0" w:after="0" w:afterAutospacing="0" w:line="216" w:lineRule="auto"/>
      <w:jc w:val="center"/>
      <w:textAlignment w:val="baseline"/>
      <w:rPr>
        <w:lang w:val="en-US"/>
      </w:rPr>
    </w:pPr>
    <w:hyperlink r:id="rId1" w:history="1">
      <w:r w:rsidR="00F9448A">
        <w:rPr>
          <w:rStyle w:val="Collegamentoipertestuale"/>
          <w:rFonts w:ascii="Open Sans" w:hAnsi="Open Sans" w:cs="Open Sans"/>
          <w:b/>
          <w:bCs/>
          <w:color w:val="2F5496" w:themeColor="accent1" w:themeShade="BF"/>
          <w:sz w:val="20"/>
          <w:szCs w:val="20"/>
          <w:lang w:val="en-US"/>
        </w:rPr>
        <w:t>info@baldrighi.com</w:t>
      </w:r>
    </w:hyperlink>
    <w:r w:rsidR="00F9448A">
      <w:rPr>
        <w:rStyle w:val="Collegamentoipertestuale"/>
        <w:rFonts w:ascii="Open Sans" w:hAnsi="Open Sans" w:cs="Open Sans"/>
        <w:b/>
        <w:bCs/>
        <w:color w:val="2F5496" w:themeColor="accent1" w:themeShade="BF"/>
        <w:sz w:val="20"/>
        <w:szCs w:val="20"/>
        <w:lang w:val="en-US"/>
      </w:rPr>
      <w:t xml:space="preserve"> – www.baldrighi.com</w:t>
    </w:r>
  </w:p>
  <w:p w14:paraId="3297E57F" w14:textId="77777777" w:rsidR="00F9448A" w:rsidRPr="00733C0C" w:rsidRDefault="00F9448A" w:rsidP="00F9448A">
    <w:pPr>
      <w:pStyle w:val="Intestazione"/>
      <w:rPr>
        <w:lang w:val="en-US"/>
      </w:rPr>
    </w:pPr>
  </w:p>
  <w:p w14:paraId="315C2745" w14:textId="77777777" w:rsidR="00F9448A" w:rsidRDefault="00F9448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0C"/>
    <w:rsid w:val="00002359"/>
    <w:rsid w:val="00086037"/>
    <w:rsid w:val="000D2323"/>
    <w:rsid w:val="000E7B1F"/>
    <w:rsid w:val="000F09F2"/>
    <w:rsid w:val="000F5467"/>
    <w:rsid w:val="00151324"/>
    <w:rsid w:val="00181ABE"/>
    <w:rsid w:val="001A7F1E"/>
    <w:rsid w:val="001B061D"/>
    <w:rsid w:val="001C5F0F"/>
    <w:rsid w:val="0024206E"/>
    <w:rsid w:val="00271845"/>
    <w:rsid w:val="00276B91"/>
    <w:rsid w:val="002B26C6"/>
    <w:rsid w:val="002D2853"/>
    <w:rsid w:val="002D691C"/>
    <w:rsid w:val="002F3E6A"/>
    <w:rsid w:val="002F69FD"/>
    <w:rsid w:val="00302A00"/>
    <w:rsid w:val="003233BF"/>
    <w:rsid w:val="00385E1B"/>
    <w:rsid w:val="003A060A"/>
    <w:rsid w:val="003A5E1F"/>
    <w:rsid w:val="003F197A"/>
    <w:rsid w:val="0042182F"/>
    <w:rsid w:val="0043358F"/>
    <w:rsid w:val="004F4F82"/>
    <w:rsid w:val="0050644C"/>
    <w:rsid w:val="00525639"/>
    <w:rsid w:val="0054021B"/>
    <w:rsid w:val="005473D1"/>
    <w:rsid w:val="00550AE7"/>
    <w:rsid w:val="00551B63"/>
    <w:rsid w:val="005B56DB"/>
    <w:rsid w:val="005C68D3"/>
    <w:rsid w:val="00605FA2"/>
    <w:rsid w:val="00676455"/>
    <w:rsid w:val="00687DA1"/>
    <w:rsid w:val="00691741"/>
    <w:rsid w:val="006A44F7"/>
    <w:rsid w:val="006B4267"/>
    <w:rsid w:val="00733C0C"/>
    <w:rsid w:val="00746BFA"/>
    <w:rsid w:val="0075016F"/>
    <w:rsid w:val="0075673B"/>
    <w:rsid w:val="007902C7"/>
    <w:rsid w:val="007A2BF1"/>
    <w:rsid w:val="00826A47"/>
    <w:rsid w:val="008355C8"/>
    <w:rsid w:val="00852C1E"/>
    <w:rsid w:val="00852C51"/>
    <w:rsid w:val="00861EB3"/>
    <w:rsid w:val="008972F5"/>
    <w:rsid w:val="008D3B6F"/>
    <w:rsid w:val="00902854"/>
    <w:rsid w:val="00986663"/>
    <w:rsid w:val="009E5071"/>
    <w:rsid w:val="00A257F9"/>
    <w:rsid w:val="00A50C72"/>
    <w:rsid w:val="00A604E9"/>
    <w:rsid w:val="00A632F0"/>
    <w:rsid w:val="00A643E0"/>
    <w:rsid w:val="00A80FC3"/>
    <w:rsid w:val="00A81D9C"/>
    <w:rsid w:val="00B10228"/>
    <w:rsid w:val="00B142E0"/>
    <w:rsid w:val="00B145BB"/>
    <w:rsid w:val="00B32572"/>
    <w:rsid w:val="00B43209"/>
    <w:rsid w:val="00B74809"/>
    <w:rsid w:val="00B97C17"/>
    <w:rsid w:val="00BA7713"/>
    <w:rsid w:val="00C21C61"/>
    <w:rsid w:val="00C3411E"/>
    <w:rsid w:val="00C44C15"/>
    <w:rsid w:val="00CC20F8"/>
    <w:rsid w:val="00CC39D7"/>
    <w:rsid w:val="00D041F5"/>
    <w:rsid w:val="00D13E99"/>
    <w:rsid w:val="00D33768"/>
    <w:rsid w:val="00D47CAB"/>
    <w:rsid w:val="00D71AAE"/>
    <w:rsid w:val="00D81128"/>
    <w:rsid w:val="00D823FE"/>
    <w:rsid w:val="00D91D64"/>
    <w:rsid w:val="00DE797A"/>
    <w:rsid w:val="00E00868"/>
    <w:rsid w:val="00E26E43"/>
    <w:rsid w:val="00E3543A"/>
    <w:rsid w:val="00E643F8"/>
    <w:rsid w:val="00EA154F"/>
    <w:rsid w:val="00EB7CE0"/>
    <w:rsid w:val="00EE334F"/>
    <w:rsid w:val="00EE4EBB"/>
    <w:rsid w:val="00EE58FC"/>
    <w:rsid w:val="00F035BF"/>
    <w:rsid w:val="00F05098"/>
    <w:rsid w:val="00F43C80"/>
    <w:rsid w:val="00F578EA"/>
    <w:rsid w:val="00F803CF"/>
    <w:rsid w:val="00F87F01"/>
    <w:rsid w:val="00F9448A"/>
    <w:rsid w:val="00FA308C"/>
    <w:rsid w:val="00FC46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894"/>
  <w15:chartTrackingRefBased/>
  <w15:docId w15:val="{6A71B973-AD94-478E-A4C0-DC78A68B7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
    <w:name w:val="paragraph"/>
    <w:basedOn w:val="Normale"/>
    <w:rsid w:val="00733C0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733C0C"/>
  </w:style>
  <w:style w:type="character" w:customStyle="1" w:styleId="eop">
    <w:name w:val="eop"/>
    <w:basedOn w:val="Carpredefinitoparagrafo"/>
    <w:rsid w:val="00733C0C"/>
  </w:style>
  <w:style w:type="paragraph" w:styleId="Intestazione">
    <w:name w:val="header"/>
    <w:basedOn w:val="Normale"/>
    <w:link w:val="IntestazioneCarattere"/>
    <w:uiPriority w:val="99"/>
    <w:unhideWhenUsed/>
    <w:rsid w:val="00733C0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33C0C"/>
  </w:style>
  <w:style w:type="paragraph" w:styleId="Pidipagina">
    <w:name w:val="footer"/>
    <w:basedOn w:val="Normale"/>
    <w:link w:val="PidipaginaCarattere"/>
    <w:uiPriority w:val="99"/>
    <w:unhideWhenUsed/>
    <w:rsid w:val="00733C0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33C0C"/>
  </w:style>
  <w:style w:type="character" w:styleId="Collegamentoipertestuale">
    <w:name w:val="Hyperlink"/>
    <w:basedOn w:val="Carpredefinitoparagrafo"/>
    <w:uiPriority w:val="99"/>
    <w:unhideWhenUsed/>
    <w:rsid w:val="00733C0C"/>
    <w:rPr>
      <w:color w:val="0563C1" w:themeColor="hyperlink"/>
      <w:u w:val="single"/>
    </w:rPr>
  </w:style>
  <w:style w:type="paragraph" w:styleId="NormaleWeb">
    <w:name w:val="Normal (Web)"/>
    <w:basedOn w:val="Normale"/>
    <w:uiPriority w:val="99"/>
    <w:unhideWhenUsed/>
    <w:rsid w:val="003A060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E643F8"/>
    <w:pPr>
      <w:spacing w:after="0" w:line="240" w:lineRule="auto"/>
    </w:pPr>
    <w:rPr>
      <w:rFonts w:ascii="Calibri" w:eastAsia="Calibri" w:hAnsi="Calibri" w:cs="Times New Roman"/>
    </w:rPr>
  </w:style>
  <w:style w:type="character" w:styleId="Menzionenonrisolta">
    <w:name w:val="Unresolved Mention"/>
    <w:basedOn w:val="Carpredefinitoparagrafo"/>
    <w:uiPriority w:val="99"/>
    <w:semiHidden/>
    <w:unhideWhenUsed/>
    <w:rsid w:val="00C34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7874">
      <w:bodyDiv w:val="1"/>
      <w:marLeft w:val="0"/>
      <w:marRight w:val="0"/>
      <w:marTop w:val="0"/>
      <w:marBottom w:val="0"/>
      <w:divBdr>
        <w:top w:val="none" w:sz="0" w:space="0" w:color="auto"/>
        <w:left w:val="none" w:sz="0" w:space="0" w:color="auto"/>
        <w:bottom w:val="none" w:sz="0" w:space="0" w:color="auto"/>
        <w:right w:val="none" w:sz="0" w:space="0" w:color="auto"/>
      </w:divBdr>
    </w:div>
    <w:div w:id="371541831">
      <w:bodyDiv w:val="1"/>
      <w:marLeft w:val="0"/>
      <w:marRight w:val="0"/>
      <w:marTop w:val="0"/>
      <w:marBottom w:val="0"/>
      <w:divBdr>
        <w:top w:val="none" w:sz="0" w:space="0" w:color="auto"/>
        <w:left w:val="none" w:sz="0" w:space="0" w:color="auto"/>
        <w:bottom w:val="none" w:sz="0" w:space="0" w:color="auto"/>
        <w:right w:val="none" w:sz="0" w:space="0" w:color="auto"/>
      </w:divBdr>
    </w:div>
    <w:div w:id="148092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info@baldrighi.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90e80e9-6c2f-450e-8957-5c7c5458ba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812932E0BF69E4AB97ACA1598840F20" ma:contentTypeVersion="17" ma:contentTypeDescription="Creare un nuovo documento." ma:contentTypeScope="" ma:versionID="1d578da5820fa334cb9a9ce89eef6edd">
  <xsd:schema xmlns:xsd="http://www.w3.org/2001/XMLSchema" xmlns:xs="http://www.w3.org/2001/XMLSchema" xmlns:p="http://schemas.microsoft.com/office/2006/metadata/properties" xmlns:ns3="404bce98-b762-4681-8d3d-5dc89ab59fb8" xmlns:ns4="290e80e9-6c2f-450e-8957-5c7c5458ba26" targetNamespace="http://schemas.microsoft.com/office/2006/metadata/properties" ma:root="true" ma:fieldsID="5877ad3548cf12cb7b4c333551bc75df" ns3:_="" ns4:_="">
    <xsd:import namespace="404bce98-b762-4681-8d3d-5dc89ab59fb8"/>
    <xsd:import namespace="290e80e9-6c2f-450e-8957-5c7c5458ba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bce98-b762-4681-8d3d-5dc89ab59fb8"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0e80e9-6c2f-450e-8957-5c7c5458ba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BCFD9-AE26-4FBE-8249-551F14683AAB}">
  <ds:schemaRefs>
    <ds:schemaRef ds:uri="http://schemas.microsoft.com/office/2006/metadata/properties"/>
    <ds:schemaRef ds:uri="http://schemas.microsoft.com/office/infopath/2007/PartnerControls"/>
    <ds:schemaRef ds:uri="290e80e9-6c2f-450e-8957-5c7c5458ba26"/>
  </ds:schemaRefs>
</ds:datastoreItem>
</file>

<file path=customXml/itemProps2.xml><?xml version="1.0" encoding="utf-8"?>
<ds:datastoreItem xmlns:ds="http://schemas.openxmlformats.org/officeDocument/2006/customXml" ds:itemID="{81BE8F98-6C26-4B2C-B4D8-29A065018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bce98-b762-4681-8d3d-5dc89ab59fb8"/>
    <ds:schemaRef ds:uri="290e80e9-6c2f-450e-8957-5c7c5458b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6ACE7-A327-4089-AB8B-448056BA71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351</Words>
  <Characters>2006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Baldrighi</dc:creator>
  <cp:keywords/>
  <dc:description/>
  <cp:lastModifiedBy>Vittoria Baldrighi</cp:lastModifiedBy>
  <cp:revision>65</cp:revision>
  <dcterms:created xsi:type="dcterms:W3CDTF">2023-12-04T16:42:00Z</dcterms:created>
  <dcterms:modified xsi:type="dcterms:W3CDTF">2025-12-03T15:42:00Z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0x0101009812932E0BF69E4AB97ACA1598840F20</vt:lpwstr>
  </property>
</Properties>
</file>